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D20" w:rsidRPr="00EF0D20" w:rsidRDefault="0050377B" w:rsidP="00EF0D20">
      <w:pPr>
        <w:pStyle w:val="ae"/>
        <w:ind w:left="0"/>
        <w:rPr>
          <w:rFonts w:asciiTheme="minorHAnsi" w:hAnsiTheme="minorHAnsi" w:cstheme="minorHAnsi"/>
          <w:b/>
          <w:bCs/>
          <w:color w:val="000000" w:themeColor="text1"/>
        </w:rPr>
      </w:pPr>
      <w:r w:rsidRPr="00EF0D20">
        <w:rPr>
          <w:rFonts w:asciiTheme="minorHAnsi" w:hAnsiTheme="minorHAnsi" w:cstheme="minorHAnsi"/>
          <w:b/>
          <w:bCs/>
          <w:caps/>
          <w:color w:val="000000"/>
        </w:rPr>
        <w:t>Правила размещения и продажи на маркетплейсе ImPay</w:t>
      </w:r>
      <w:r w:rsidRPr="00EF0D20">
        <w:rPr>
          <w:rFonts w:asciiTheme="minorHAnsi" w:hAnsiTheme="minorHAnsi" w:cstheme="minorHAnsi"/>
          <w:color w:val="000000"/>
        </w:rPr>
        <w:br/>
      </w:r>
      <w:r w:rsidR="00EF0D20" w:rsidRPr="00EF0D20">
        <w:rPr>
          <w:rFonts w:asciiTheme="minorHAnsi" w:hAnsiTheme="minorHAnsi" w:cstheme="minorHAnsi"/>
          <w:b/>
          <w:bCs/>
          <w:color w:val="000000" w:themeColor="text1"/>
        </w:rPr>
        <w:t>Приложение к Договору-оферте</w:t>
      </w:r>
    </w:p>
    <w:p w:rsidR="00BD4FFB" w:rsidRPr="00EF0D20" w:rsidRDefault="00EF0D20" w:rsidP="00EF0D20">
      <w:pPr>
        <w:pStyle w:val="ae"/>
        <w:ind w:left="0"/>
        <w:rPr>
          <w:rFonts w:asciiTheme="minorHAnsi" w:hAnsiTheme="minorHAnsi" w:cstheme="minorHAnsi"/>
          <w:b/>
          <w:bCs/>
          <w:color w:val="000000" w:themeColor="text1"/>
        </w:rPr>
      </w:pPr>
      <w:r w:rsidRPr="00EF0D20">
        <w:rPr>
          <w:rFonts w:asciiTheme="minorHAnsi" w:hAnsiTheme="minorHAnsi" w:cstheme="minorHAnsi"/>
          <w:b/>
          <w:bCs/>
          <w:color w:val="000000" w:themeColor="text1"/>
        </w:rPr>
        <w:t xml:space="preserve">о присоединении к сервисам платформы </w:t>
      </w:r>
      <w:proofErr w:type="spellStart"/>
      <w:r w:rsidRPr="00EF0D20">
        <w:rPr>
          <w:rFonts w:asciiTheme="minorHAnsi" w:hAnsiTheme="minorHAnsi" w:cstheme="minorHAnsi"/>
          <w:b/>
          <w:bCs/>
          <w:color w:val="000000" w:themeColor="text1"/>
        </w:rPr>
        <w:t>ImPay</w:t>
      </w:r>
      <w:proofErr w:type="spellEnd"/>
    </w:p>
    <w:p w:rsidR="004D1E88" w:rsidRPr="00EF0D20" w:rsidRDefault="004D1E88" w:rsidP="00BD4FFB">
      <w:pPr>
        <w:pStyle w:val="a6"/>
        <w:rPr>
          <w:rFonts w:cstheme="minorHAnsi"/>
          <w:color w:val="000000" w:themeColor="text1"/>
          <w:kern w:val="0"/>
          <w:sz w:val="20"/>
          <w:szCs w:val="20"/>
          <w:lang w:eastAsia="ru-RU"/>
        </w:rPr>
      </w:pPr>
      <w:r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br/>
        <w:t xml:space="preserve">// редакция </w:t>
      </w:r>
      <w:r w:rsidR="0050377B"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>3</w:t>
      </w:r>
      <w:r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>.</w:t>
      </w:r>
      <w:r w:rsidR="0050377B"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>0</w:t>
      </w:r>
      <w:r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 xml:space="preserve"> от </w:t>
      </w:r>
      <w:r w:rsidR="0050377B"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>13</w:t>
      </w:r>
      <w:r w:rsidR="00E87FE0"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>.</w:t>
      </w:r>
      <w:r w:rsidR="00BB733C"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>03</w:t>
      </w:r>
      <w:r w:rsidR="00E87FE0"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>.</w:t>
      </w:r>
      <w:r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>202</w:t>
      </w:r>
      <w:r w:rsidR="00BB733C"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>6</w:t>
      </w:r>
      <w:r w:rsidRPr="00EF0D20">
        <w:rPr>
          <w:rFonts w:cstheme="minorHAnsi"/>
          <w:color w:val="000000" w:themeColor="text1"/>
          <w:kern w:val="0"/>
          <w:sz w:val="20"/>
          <w:szCs w:val="20"/>
          <w:lang w:eastAsia="ru-RU"/>
        </w:rPr>
        <w:t xml:space="preserve"> г.</w:t>
      </w:r>
    </w:p>
    <w:p w:rsidR="004D1E88" w:rsidRPr="00EF0D20" w:rsidRDefault="004D1E88" w:rsidP="00816C98">
      <w:pPr>
        <w:pStyle w:val="a6"/>
        <w:rPr>
          <w:rFonts w:cstheme="minorHAnsi"/>
          <w:color w:val="000000" w:themeColor="text1"/>
          <w:sz w:val="20"/>
          <w:szCs w:val="20"/>
          <w:lang w:eastAsia="ru-RU"/>
        </w:rPr>
      </w:pPr>
    </w:p>
    <w:p w:rsidR="00816C98" w:rsidRPr="00EF0D20" w:rsidRDefault="004D1E88" w:rsidP="00816C98">
      <w:pPr>
        <w:pStyle w:val="a6"/>
        <w:numPr>
          <w:ilvl w:val="0"/>
          <w:numId w:val="2"/>
        </w:numPr>
        <w:ind w:left="0" w:firstLine="0"/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</w:pPr>
      <w:r w:rsidRPr="00EF0D20"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  <w:t>Общие положения</w:t>
      </w:r>
    </w:p>
    <w:p w:rsidR="00816C98" w:rsidRPr="00816C98" w:rsidRDefault="00816C98" w:rsidP="00816C98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</w:rPr>
      </w:pPr>
      <w:r w:rsidRPr="00EF0D20">
        <w:rPr>
          <w:rFonts w:cstheme="minorHAnsi"/>
          <w:color w:val="000000" w:themeColor="text1"/>
          <w:sz w:val="20"/>
          <w:szCs w:val="20"/>
        </w:rPr>
        <w:t>Настоящие</w:t>
      </w:r>
      <w:r w:rsidRPr="00816C98">
        <w:rPr>
          <w:color w:val="000000" w:themeColor="text1"/>
          <w:sz w:val="20"/>
          <w:szCs w:val="20"/>
        </w:rPr>
        <w:t xml:space="preserve"> Правила размещения и продажи на маркетплейсе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(далее — Правила) регулируют порядок размещения предложений, продажи, оплаты, использования, возврата товаров, работ, услуг, цифровых сертификатов, купонов, бонусов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и иных предложений, реализуемых с использованием сервиса маркетплейса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>.</w:t>
      </w:r>
    </w:p>
    <w:p w:rsidR="00816C98" w:rsidRPr="00816C98" w:rsidRDefault="00816C98" w:rsidP="00816C98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</w:rPr>
      </w:pPr>
      <w:r w:rsidRPr="00816C98">
        <w:rPr>
          <w:color w:val="000000" w:themeColor="text1"/>
          <w:sz w:val="20"/>
          <w:szCs w:val="20"/>
        </w:rPr>
        <w:t xml:space="preserve">Маркетплейс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является сервисом платформы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и представляет собой совокупность программных и технологических средств, предназначенных для размещения предложений Продавцов и Пользователей, их отображения в интерфейсах платформы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>, заключения сделок между участниками платформы, а также информационного сопровождения соответствующих операций.</w:t>
      </w:r>
    </w:p>
    <w:p w:rsidR="00816C98" w:rsidRPr="00816C98" w:rsidRDefault="00816C98" w:rsidP="00816C98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</w:rPr>
      </w:pPr>
      <w:r w:rsidRPr="00816C98">
        <w:rPr>
          <w:color w:val="000000" w:themeColor="text1"/>
          <w:sz w:val="20"/>
          <w:szCs w:val="20"/>
        </w:rPr>
        <w:t>Оператор сервиса — Общество с ограниченной ответственностью «</w:t>
      </w:r>
      <w:proofErr w:type="spellStart"/>
      <w:r w:rsidRPr="00816C98">
        <w:rPr>
          <w:color w:val="000000" w:themeColor="text1"/>
          <w:sz w:val="20"/>
          <w:szCs w:val="20"/>
        </w:rPr>
        <w:t>Импэй</w:t>
      </w:r>
      <w:proofErr w:type="spellEnd"/>
      <w:r w:rsidRPr="00816C98">
        <w:rPr>
          <w:color w:val="000000" w:themeColor="text1"/>
          <w:sz w:val="20"/>
          <w:szCs w:val="20"/>
        </w:rPr>
        <w:t xml:space="preserve">», осуществляющее организацию работы маркетплейса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, модерацию предложений, </w:t>
      </w:r>
      <w:proofErr w:type="spellStart"/>
      <w:r w:rsidRPr="00816C98">
        <w:rPr>
          <w:color w:val="000000" w:themeColor="text1"/>
          <w:sz w:val="20"/>
          <w:szCs w:val="20"/>
        </w:rPr>
        <w:t>антифрод</w:t>
      </w:r>
      <w:proofErr w:type="spellEnd"/>
      <w:r w:rsidRPr="00816C98">
        <w:rPr>
          <w:color w:val="000000" w:themeColor="text1"/>
          <w:sz w:val="20"/>
          <w:szCs w:val="20"/>
        </w:rPr>
        <w:t>-контроль, информационно-технологическое сопровождение операций и взаимодействие участников платформы.</w:t>
      </w:r>
    </w:p>
    <w:p w:rsidR="00816C98" w:rsidRPr="00816C98" w:rsidRDefault="00816C98" w:rsidP="00816C98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</w:rPr>
      </w:pPr>
      <w:r w:rsidRPr="00816C98">
        <w:rPr>
          <w:color w:val="000000" w:themeColor="text1"/>
          <w:sz w:val="20"/>
          <w:szCs w:val="20"/>
        </w:rPr>
        <w:t xml:space="preserve">Оператор экосистемы — Общество с ограниченной ответственностью «Телепорт», являющееся правообладателем программного обеспечения платформы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и обеспечивающее технологическое функционирование маркетплейса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и иных сервисов платформы.</w:t>
      </w:r>
    </w:p>
    <w:p w:rsidR="00816C98" w:rsidRPr="00816C98" w:rsidRDefault="00816C98" w:rsidP="00816C98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</w:rPr>
      </w:pPr>
      <w:r w:rsidRPr="00816C98">
        <w:rPr>
          <w:color w:val="000000" w:themeColor="text1"/>
          <w:sz w:val="20"/>
          <w:szCs w:val="20"/>
        </w:rPr>
        <w:t xml:space="preserve">Настоящие Правила применяются к Продавцам, подключившим сервис маркетплейса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в рамках Договора-оферты о присоединении к сервисам платформы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, а также к Пользователям платформы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в части совершения ими действий, связанных с приобретением предложений, использованием купонов и совершением операций с бонусами через интерфейсы платформы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>.</w:t>
      </w:r>
    </w:p>
    <w:p w:rsidR="00816C98" w:rsidRPr="00816C98" w:rsidRDefault="00816C98" w:rsidP="00816C98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</w:rPr>
      </w:pPr>
      <w:r w:rsidRPr="00816C98">
        <w:rPr>
          <w:color w:val="000000" w:themeColor="text1"/>
          <w:sz w:val="20"/>
          <w:szCs w:val="20"/>
        </w:rPr>
        <w:t xml:space="preserve">Подключение маркетплейса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для Продавца осуществляется путем указания соответствующего сервиса в Заявлении о присоединении и/или активации соответствующего функционала в интерфейсах платформы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>.</w:t>
      </w:r>
    </w:p>
    <w:p w:rsidR="00816C98" w:rsidRPr="00816C98" w:rsidRDefault="00816C98" w:rsidP="00816C98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</w:rPr>
      </w:pPr>
      <w:r w:rsidRPr="00816C98">
        <w:rPr>
          <w:color w:val="000000" w:themeColor="text1"/>
          <w:sz w:val="20"/>
          <w:szCs w:val="20"/>
        </w:rPr>
        <w:t xml:space="preserve">В части, не урегулированной настоящими Правилами, применяются Договор-оферта о присоединении к сервисам платформы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, Правила платежного сервиса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, Правила бонусной системы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, Пользовательское соглашение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, Политика обработки персональных данных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и иные документы платформы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>, регулирующие соответствующие отношения.</w:t>
      </w:r>
    </w:p>
    <w:p w:rsidR="00816C98" w:rsidRPr="00816C98" w:rsidRDefault="00816C98" w:rsidP="00816C98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</w:rPr>
      </w:pPr>
      <w:r w:rsidRPr="00816C98">
        <w:rPr>
          <w:color w:val="000000" w:themeColor="text1"/>
          <w:sz w:val="20"/>
          <w:szCs w:val="20"/>
        </w:rPr>
        <w:t xml:space="preserve">При противоречии между настоящими Правилами и иными документами платформы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применяются:</w:t>
      </w:r>
    </w:p>
    <w:p w:rsidR="00816C98" w:rsidRPr="00816C98" w:rsidRDefault="00816C98" w:rsidP="00816C98">
      <w:pPr>
        <w:pStyle w:val="a6"/>
        <w:rPr>
          <w:color w:val="000000" w:themeColor="text1"/>
          <w:sz w:val="20"/>
          <w:szCs w:val="20"/>
        </w:rPr>
      </w:pPr>
      <w:r w:rsidRPr="00816C98">
        <w:rPr>
          <w:color w:val="000000" w:themeColor="text1"/>
          <w:sz w:val="20"/>
          <w:szCs w:val="20"/>
        </w:rPr>
        <w:t>1) Договор-оферта — в части общих условий подключения и использования сервисов платформы;</w:t>
      </w:r>
    </w:p>
    <w:p w:rsidR="00816C98" w:rsidRPr="00816C98" w:rsidRDefault="00816C98" w:rsidP="00816C98">
      <w:pPr>
        <w:pStyle w:val="a6"/>
        <w:rPr>
          <w:color w:val="000000" w:themeColor="text1"/>
          <w:sz w:val="20"/>
          <w:szCs w:val="20"/>
        </w:rPr>
      </w:pPr>
      <w:r w:rsidRPr="00816C98">
        <w:rPr>
          <w:color w:val="000000" w:themeColor="text1"/>
          <w:sz w:val="20"/>
          <w:szCs w:val="20"/>
        </w:rPr>
        <w:t xml:space="preserve">2) Правила платежного сервиса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— в части расчетов и платежных операций;</w:t>
      </w:r>
    </w:p>
    <w:p w:rsidR="00816C98" w:rsidRPr="00816C98" w:rsidRDefault="00816C98" w:rsidP="00816C98">
      <w:pPr>
        <w:pStyle w:val="a6"/>
        <w:rPr>
          <w:color w:val="000000" w:themeColor="text1"/>
          <w:sz w:val="20"/>
          <w:szCs w:val="20"/>
        </w:rPr>
      </w:pPr>
      <w:r w:rsidRPr="00816C98">
        <w:rPr>
          <w:color w:val="000000" w:themeColor="text1"/>
          <w:sz w:val="20"/>
          <w:szCs w:val="20"/>
        </w:rPr>
        <w:t xml:space="preserve">3) Правила бонусной системы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 xml:space="preserve"> — в части учета, использования, передачи и продажи бонусов;</w:t>
      </w:r>
    </w:p>
    <w:p w:rsidR="004D1E88" w:rsidRPr="00D91CE9" w:rsidRDefault="00816C98" w:rsidP="00816C98">
      <w:pPr>
        <w:pStyle w:val="a6"/>
        <w:rPr>
          <w:color w:val="000000" w:themeColor="text1"/>
          <w:sz w:val="20"/>
          <w:szCs w:val="20"/>
          <w:lang w:eastAsia="ru-RU"/>
        </w:rPr>
      </w:pPr>
      <w:r w:rsidRPr="00816C98">
        <w:rPr>
          <w:color w:val="000000" w:themeColor="text1"/>
          <w:sz w:val="20"/>
          <w:szCs w:val="20"/>
        </w:rPr>
        <w:t xml:space="preserve">4) настоящие Правила — в части размещения предложений и совершения операций через маркетплейс </w:t>
      </w:r>
      <w:proofErr w:type="spellStart"/>
      <w:r w:rsidRPr="00816C98">
        <w:rPr>
          <w:color w:val="000000" w:themeColor="text1"/>
          <w:sz w:val="20"/>
          <w:szCs w:val="20"/>
        </w:rPr>
        <w:t>ImPay</w:t>
      </w:r>
      <w:proofErr w:type="spellEnd"/>
      <w:r w:rsidRPr="00816C98">
        <w:rPr>
          <w:color w:val="000000" w:themeColor="text1"/>
          <w:sz w:val="20"/>
          <w:szCs w:val="20"/>
        </w:rPr>
        <w:t>.</w:t>
      </w:r>
      <w:r w:rsidR="00D91CE9" w:rsidRPr="00D91CE9">
        <w:rPr>
          <w:sz w:val="20"/>
          <w:szCs w:val="20"/>
        </w:rPr>
        <w:br/>
      </w:r>
    </w:p>
    <w:p w:rsidR="004D1E88" w:rsidRPr="00D91CE9" w:rsidRDefault="004D1E88" w:rsidP="00E87FE0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4D1E88" w:rsidRPr="00D91CE9" w:rsidRDefault="004D1E88" w:rsidP="0080310E">
      <w:pPr>
        <w:pStyle w:val="a6"/>
        <w:numPr>
          <w:ilvl w:val="0"/>
          <w:numId w:val="2"/>
        </w:numPr>
        <w:ind w:left="0" w:firstLine="0"/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</w:pPr>
      <w:r w:rsidRPr="00D91CE9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>Термины</w:t>
      </w:r>
    </w:p>
    <w:p w:rsidR="0076299B" w:rsidRPr="0076299B" w:rsidRDefault="0076299B" w:rsidP="0076299B">
      <w:pPr>
        <w:pStyle w:val="a6"/>
        <w:numPr>
          <w:ilvl w:val="1"/>
          <w:numId w:val="2"/>
        </w:numPr>
        <w:ind w:left="0" w:firstLine="0"/>
        <w:rPr>
          <w:b/>
          <w:bCs/>
          <w:color w:val="000000" w:themeColor="text1"/>
          <w:sz w:val="20"/>
          <w:szCs w:val="20"/>
          <w:lang w:eastAsia="ru-RU"/>
        </w:rPr>
      </w:pPr>
      <w:r w:rsidRPr="0076299B">
        <w:rPr>
          <w:b/>
          <w:bCs/>
          <w:color w:val="000000" w:themeColor="text1"/>
          <w:sz w:val="20"/>
          <w:szCs w:val="20"/>
          <w:lang w:eastAsia="ru-RU"/>
        </w:rPr>
        <w:t xml:space="preserve">Маркетплейс </w:t>
      </w:r>
      <w:proofErr w:type="spellStart"/>
      <w:r w:rsidRPr="0076299B">
        <w:rPr>
          <w:b/>
          <w:bCs/>
          <w:color w:val="000000" w:themeColor="text1"/>
          <w:sz w:val="20"/>
          <w:szCs w:val="20"/>
          <w:lang w:eastAsia="ru-RU"/>
        </w:rPr>
        <w:t>ImPay</w:t>
      </w:r>
      <w:proofErr w:type="spellEnd"/>
      <w:r w:rsidRPr="0076299B">
        <w:rPr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Pr="0076299B">
        <w:rPr>
          <w:color w:val="000000" w:themeColor="text1"/>
          <w:sz w:val="20"/>
          <w:szCs w:val="20"/>
          <w:lang w:eastAsia="ru-RU"/>
        </w:rPr>
        <w:t xml:space="preserve">— сервис платформы </w:t>
      </w:r>
      <w:proofErr w:type="spellStart"/>
      <w:r w:rsidRPr="0076299B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76299B">
        <w:rPr>
          <w:color w:val="000000" w:themeColor="text1"/>
          <w:sz w:val="20"/>
          <w:szCs w:val="20"/>
          <w:lang w:eastAsia="ru-RU"/>
        </w:rPr>
        <w:t>,</w:t>
      </w:r>
      <w:r>
        <w:rPr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Pr="0076299B">
        <w:rPr>
          <w:color w:val="000000" w:themeColor="text1"/>
          <w:sz w:val="20"/>
          <w:szCs w:val="20"/>
          <w:lang w:eastAsia="ru-RU"/>
        </w:rPr>
        <w:t>предназначенный для размещения предложений</w:t>
      </w:r>
      <w:r>
        <w:rPr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Pr="0076299B">
        <w:rPr>
          <w:color w:val="000000" w:themeColor="text1"/>
          <w:sz w:val="20"/>
          <w:szCs w:val="20"/>
          <w:lang w:eastAsia="ru-RU"/>
        </w:rPr>
        <w:t>товаров, работ, услуг, цифровых сертификатов,</w:t>
      </w:r>
      <w:r>
        <w:rPr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Pr="0076299B">
        <w:rPr>
          <w:color w:val="000000" w:themeColor="text1"/>
          <w:sz w:val="20"/>
          <w:szCs w:val="20"/>
          <w:lang w:eastAsia="ru-RU"/>
        </w:rPr>
        <w:t xml:space="preserve">купонов, бонусов </w:t>
      </w:r>
      <w:proofErr w:type="spellStart"/>
      <w:r w:rsidRPr="0076299B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76299B">
        <w:rPr>
          <w:color w:val="000000" w:themeColor="text1"/>
          <w:sz w:val="20"/>
          <w:szCs w:val="20"/>
          <w:lang w:eastAsia="ru-RU"/>
        </w:rPr>
        <w:t xml:space="preserve"> и иных предложений</w:t>
      </w:r>
      <w:r>
        <w:rPr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Pr="0076299B">
        <w:rPr>
          <w:color w:val="000000" w:themeColor="text1"/>
          <w:sz w:val="20"/>
          <w:szCs w:val="20"/>
          <w:lang w:eastAsia="ru-RU"/>
        </w:rPr>
        <w:t>Продавцов или Пользователей и их приобретения</w:t>
      </w:r>
      <w:r>
        <w:rPr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Pr="0076299B">
        <w:rPr>
          <w:color w:val="000000" w:themeColor="text1"/>
          <w:sz w:val="20"/>
          <w:szCs w:val="20"/>
          <w:lang w:eastAsia="ru-RU"/>
        </w:rPr>
        <w:t>Пользователями платформы.</w:t>
      </w:r>
    </w:p>
    <w:p w:rsidR="0076299B" w:rsidRDefault="0080310E" w:rsidP="0076299B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80310E">
        <w:rPr>
          <w:b/>
          <w:bCs/>
          <w:color w:val="000000" w:themeColor="text1"/>
          <w:sz w:val="20"/>
          <w:szCs w:val="20"/>
          <w:lang w:eastAsia="ru-RU"/>
        </w:rPr>
        <w:t xml:space="preserve">Предложение </w:t>
      </w:r>
      <w:r w:rsidRPr="0080310E">
        <w:rPr>
          <w:color w:val="000000" w:themeColor="text1"/>
          <w:sz w:val="20"/>
          <w:szCs w:val="20"/>
          <w:lang w:eastAsia="ru-RU"/>
        </w:rPr>
        <w:t>—</w:t>
      </w:r>
      <w:r w:rsidR="0076299B">
        <w:rPr>
          <w:color w:val="000000" w:themeColor="text1"/>
          <w:sz w:val="20"/>
          <w:szCs w:val="20"/>
          <w:lang w:eastAsia="ru-RU"/>
        </w:rPr>
        <w:t xml:space="preserve"> </w:t>
      </w:r>
      <w:r w:rsidR="0076299B" w:rsidRPr="0076299B">
        <w:rPr>
          <w:color w:val="000000" w:themeColor="text1"/>
          <w:sz w:val="20"/>
          <w:szCs w:val="20"/>
          <w:lang w:eastAsia="ru-RU"/>
        </w:rPr>
        <w:t xml:space="preserve">размещенная на маркетплейсе </w:t>
      </w:r>
      <w:proofErr w:type="spellStart"/>
      <w:r w:rsidR="0076299B" w:rsidRPr="0076299B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="0076299B">
        <w:rPr>
          <w:color w:val="000000" w:themeColor="text1"/>
          <w:sz w:val="20"/>
          <w:szCs w:val="20"/>
          <w:lang w:eastAsia="ru-RU"/>
        </w:rPr>
        <w:t xml:space="preserve"> </w:t>
      </w:r>
      <w:r w:rsidR="0076299B" w:rsidRPr="0076299B">
        <w:rPr>
          <w:color w:val="000000" w:themeColor="text1"/>
          <w:sz w:val="20"/>
          <w:szCs w:val="20"/>
          <w:lang w:eastAsia="ru-RU"/>
        </w:rPr>
        <w:t>карточка товара, услуги, купона, цифрового сертификата,</w:t>
      </w:r>
      <w:r w:rsidR="0076299B">
        <w:rPr>
          <w:color w:val="000000" w:themeColor="text1"/>
          <w:sz w:val="20"/>
          <w:szCs w:val="20"/>
          <w:lang w:eastAsia="ru-RU"/>
        </w:rPr>
        <w:t xml:space="preserve"> </w:t>
      </w:r>
      <w:r w:rsidR="0076299B" w:rsidRPr="0076299B">
        <w:rPr>
          <w:color w:val="000000" w:themeColor="text1"/>
          <w:sz w:val="20"/>
          <w:szCs w:val="20"/>
          <w:lang w:eastAsia="ru-RU"/>
        </w:rPr>
        <w:t xml:space="preserve">бонусов </w:t>
      </w:r>
      <w:proofErr w:type="spellStart"/>
      <w:r w:rsidR="0076299B" w:rsidRPr="0076299B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="0076299B" w:rsidRPr="0076299B">
        <w:rPr>
          <w:color w:val="000000" w:themeColor="text1"/>
          <w:sz w:val="20"/>
          <w:szCs w:val="20"/>
          <w:lang w:eastAsia="ru-RU"/>
        </w:rPr>
        <w:t xml:space="preserve"> или иного предложения.</w:t>
      </w:r>
    </w:p>
    <w:p w:rsidR="0076299B" w:rsidRPr="0076299B" w:rsidRDefault="0076299B" w:rsidP="0076299B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76299B">
        <w:rPr>
          <w:b/>
          <w:bCs/>
          <w:color w:val="000000" w:themeColor="text1"/>
          <w:sz w:val="20"/>
          <w:szCs w:val="20"/>
          <w:lang w:eastAsia="ru-RU"/>
        </w:rPr>
        <w:t>Продажа бонусов</w:t>
      </w:r>
      <w:r w:rsidRPr="0076299B">
        <w:rPr>
          <w:color w:val="000000" w:themeColor="text1"/>
          <w:sz w:val="20"/>
          <w:szCs w:val="20"/>
          <w:lang w:eastAsia="ru-RU"/>
        </w:rPr>
        <w:t xml:space="preserve"> — </w:t>
      </w:r>
      <w:r w:rsidR="0093546E" w:rsidRPr="0093546E">
        <w:rPr>
          <w:color w:val="000000" w:themeColor="text1"/>
          <w:sz w:val="20"/>
          <w:szCs w:val="20"/>
          <w:lang w:eastAsia="ru-RU"/>
        </w:rPr>
        <w:t xml:space="preserve">размещение Пользователем предложения о передаче принадлежащих ему бонусов </w:t>
      </w:r>
      <w:proofErr w:type="spellStart"/>
      <w:r w:rsidR="0093546E" w:rsidRPr="0093546E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="0093546E" w:rsidRPr="0093546E">
        <w:rPr>
          <w:color w:val="000000" w:themeColor="text1"/>
          <w:sz w:val="20"/>
          <w:szCs w:val="20"/>
          <w:lang w:eastAsia="ru-RU"/>
        </w:rPr>
        <w:t xml:space="preserve"> другому Пользователю за денежное вознаграждение через интерфейсы платформы </w:t>
      </w:r>
      <w:proofErr w:type="spellStart"/>
      <w:r w:rsidR="0093546E" w:rsidRPr="0093546E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="0093546E" w:rsidRPr="0093546E">
        <w:rPr>
          <w:color w:val="000000" w:themeColor="text1"/>
          <w:sz w:val="20"/>
          <w:szCs w:val="20"/>
          <w:lang w:eastAsia="ru-RU"/>
        </w:rPr>
        <w:t xml:space="preserve"> в порядке, предусмотренном Правилами бонусной системы </w:t>
      </w:r>
      <w:proofErr w:type="spellStart"/>
      <w:r w:rsidR="0093546E" w:rsidRPr="0093546E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76299B">
        <w:rPr>
          <w:color w:val="000000" w:themeColor="text1"/>
          <w:sz w:val="20"/>
          <w:szCs w:val="20"/>
          <w:lang w:eastAsia="ru-RU"/>
        </w:rPr>
        <w:t>.</w:t>
      </w:r>
    </w:p>
    <w:p w:rsidR="00FC4460" w:rsidRDefault="0080310E" w:rsidP="00FC446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80310E">
        <w:rPr>
          <w:b/>
          <w:bCs/>
          <w:color w:val="000000" w:themeColor="text1"/>
          <w:sz w:val="20"/>
          <w:szCs w:val="20"/>
          <w:lang w:eastAsia="ru-RU"/>
        </w:rPr>
        <w:t>Товар</w:t>
      </w:r>
      <w:r w:rsidRPr="0080310E">
        <w:rPr>
          <w:color w:val="000000" w:themeColor="text1"/>
          <w:sz w:val="20"/>
          <w:szCs w:val="20"/>
          <w:lang w:eastAsia="ru-RU"/>
        </w:rPr>
        <w:t xml:space="preserve"> — товары, работы, услуги, результаты</w:t>
      </w:r>
      <w:r>
        <w:rPr>
          <w:color w:val="000000" w:themeColor="text1"/>
          <w:sz w:val="20"/>
          <w:szCs w:val="20"/>
          <w:lang w:eastAsia="ru-RU"/>
        </w:rPr>
        <w:t xml:space="preserve"> </w:t>
      </w:r>
      <w:r w:rsidRPr="0080310E">
        <w:rPr>
          <w:color w:val="000000" w:themeColor="text1"/>
          <w:sz w:val="20"/>
          <w:szCs w:val="20"/>
          <w:lang w:eastAsia="ru-RU"/>
        </w:rPr>
        <w:t>интеллектуальной деятельности и иные объекты</w:t>
      </w:r>
      <w:r>
        <w:rPr>
          <w:color w:val="000000" w:themeColor="text1"/>
          <w:sz w:val="20"/>
          <w:szCs w:val="20"/>
          <w:lang w:eastAsia="ru-RU"/>
        </w:rPr>
        <w:t xml:space="preserve"> </w:t>
      </w:r>
      <w:r w:rsidRPr="0080310E">
        <w:rPr>
          <w:color w:val="000000" w:themeColor="text1"/>
          <w:sz w:val="20"/>
          <w:szCs w:val="20"/>
          <w:lang w:eastAsia="ru-RU"/>
        </w:rPr>
        <w:t>гражданских прав, реализуемые Продавцом через</w:t>
      </w:r>
      <w:r>
        <w:rPr>
          <w:color w:val="000000" w:themeColor="text1"/>
          <w:sz w:val="20"/>
          <w:szCs w:val="20"/>
          <w:lang w:eastAsia="ru-RU"/>
        </w:rPr>
        <w:t xml:space="preserve"> </w:t>
      </w:r>
      <w:r w:rsidRPr="0080310E">
        <w:rPr>
          <w:color w:val="000000" w:themeColor="text1"/>
          <w:sz w:val="20"/>
          <w:szCs w:val="20"/>
          <w:lang w:eastAsia="ru-RU"/>
        </w:rPr>
        <w:t xml:space="preserve">маркетплейс </w:t>
      </w:r>
      <w:proofErr w:type="spellStart"/>
      <w:r w:rsidRPr="0080310E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80310E">
        <w:rPr>
          <w:color w:val="000000" w:themeColor="text1"/>
          <w:sz w:val="20"/>
          <w:szCs w:val="20"/>
          <w:lang w:eastAsia="ru-RU"/>
        </w:rPr>
        <w:t>.</w:t>
      </w:r>
    </w:p>
    <w:p w:rsidR="00FC4460" w:rsidRDefault="00FC4460" w:rsidP="00FC446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FC4460">
        <w:rPr>
          <w:b/>
          <w:bCs/>
          <w:color w:val="000000" w:themeColor="text1"/>
          <w:sz w:val="20"/>
          <w:szCs w:val="20"/>
          <w:lang w:eastAsia="ru-RU"/>
        </w:rPr>
        <w:t>Карточка предложения</w:t>
      </w:r>
      <w:r w:rsidRPr="00FC4460">
        <w:rPr>
          <w:color w:val="000000" w:themeColor="text1"/>
          <w:sz w:val="20"/>
          <w:szCs w:val="20"/>
          <w:lang w:eastAsia="ru-RU"/>
        </w:rPr>
        <w:t xml:space="preserve"> —</w:t>
      </w:r>
      <w:r w:rsidR="0093546E">
        <w:rPr>
          <w:color w:val="000000" w:themeColor="text1"/>
          <w:sz w:val="20"/>
          <w:szCs w:val="20"/>
          <w:lang w:eastAsia="ru-RU"/>
        </w:rPr>
        <w:t xml:space="preserve"> </w:t>
      </w:r>
      <w:r w:rsidR="0093546E" w:rsidRPr="0093546E">
        <w:rPr>
          <w:color w:val="000000" w:themeColor="text1"/>
          <w:sz w:val="20"/>
          <w:szCs w:val="20"/>
          <w:lang w:eastAsia="ru-RU"/>
        </w:rPr>
        <w:t xml:space="preserve">информационная страница предложения, содержащая описание товара, работы, услуги, купона, цифрового сертификата, бонусов </w:t>
      </w:r>
      <w:proofErr w:type="spellStart"/>
      <w:r w:rsidR="0093546E" w:rsidRPr="0093546E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="0093546E" w:rsidRPr="0093546E">
        <w:rPr>
          <w:color w:val="000000" w:themeColor="text1"/>
          <w:sz w:val="20"/>
          <w:szCs w:val="20"/>
          <w:lang w:eastAsia="ru-RU"/>
        </w:rPr>
        <w:t xml:space="preserve"> или иного предложения, а также условия приобретения, стоимость, ограничения, сроки действия и иные параметры</w:t>
      </w:r>
      <w:r w:rsidRPr="00FC4460">
        <w:rPr>
          <w:color w:val="000000" w:themeColor="text1"/>
          <w:sz w:val="20"/>
          <w:szCs w:val="20"/>
          <w:lang w:eastAsia="ru-RU"/>
        </w:rPr>
        <w:t>.</w:t>
      </w:r>
    </w:p>
    <w:p w:rsidR="00FC4460" w:rsidRPr="00FC4460" w:rsidRDefault="00FC4460" w:rsidP="00FC446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FC4460">
        <w:rPr>
          <w:b/>
          <w:bCs/>
          <w:color w:val="000000" w:themeColor="text1"/>
          <w:sz w:val="20"/>
          <w:szCs w:val="20"/>
          <w:lang w:eastAsia="ru-RU"/>
        </w:rPr>
        <w:t xml:space="preserve">Покупка </w:t>
      </w:r>
      <w:r w:rsidRPr="00FC4460">
        <w:rPr>
          <w:color w:val="000000" w:themeColor="text1"/>
          <w:sz w:val="20"/>
          <w:szCs w:val="20"/>
          <w:lang w:eastAsia="ru-RU"/>
        </w:rPr>
        <w:t xml:space="preserve">— </w:t>
      </w:r>
      <w:r w:rsidR="0093546E" w:rsidRPr="0093546E">
        <w:rPr>
          <w:color w:val="000000" w:themeColor="text1"/>
          <w:sz w:val="20"/>
          <w:szCs w:val="20"/>
          <w:lang w:eastAsia="ru-RU"/>
        </w:rPr>
        <w:t xml:space="preserve">действие Пользователя, направленное на приобретение предложения, размещенного на маркетплейсе </w:t>
      </w:r>
      <w:proofErr w:type="spellStart"/>
      <w:r w:rsidR="0093546E" w:rsidRPr="0093546E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="0093546E" w:rsidRPr="0093546E">
        <w:rPr>
          <w:color w:val="000000" w:themeColor="text1"/>
          <w:sz w:val="20"/>
          <w:szCs w:val="20"/>
          <w:lang w:eastAsia="ru-RU"/>
        </w:rPr>
        <w:t xml:space="preserve"> Продавцом или иным Пользователем, в зависимости от характера соответствующего предложения</w:t>
      </w:r>
      <w:r w:rsidRPr="00FC4460">
        <w:rPr>
          <w:color w:val="000000" w:themeColor="text1"/>
          <w:sz w:val="20"/>
          <w:szCs w:val="20"/>
          <w:lang w:eastAsia="ru-RU"/>
        </w:rPr>
        <w:t>.</w:t>
      </w:r>
    </w:p>
    <w:p w:rsidR="00816C98" w:rsidRPr="00816C98" w:rsidRDefault="00816C98" w:rsidP="00FC4460">
      <w:pPr>
        <w:pStyle w:val="a6"/>
        <w:numPr>
          <w:ilvl w:val="1"/>
          <w:numId w:val="2"/>
        </w:numPr>
        <w:ind w:left="0" w:firstLine="0"/>
        <w:rPr>
          <w:rStyle w:val="a4"/>
          <w:rFonts w:cstheme="minorHAnsi"/>
          <w:b w:val="0"/>
          <w:bCs w:val="0"/>
          <w:color w:val="000000" w:themeColor="text1"/>
          <w:sz w:val="20"/>
          <w:szCs w:val="20"/>
          <w:lang w:eastAsia="ru-RU"/>
        </w:rPr>
      </w:pPr>
      <w:r w:rsidRPr="00816C98">
        <w:rPr>
          <w:rStyle w:val="a4"/>
          <w:rFonts w:cstheme="minorHAnsi"/>
          <w:color w:val="000000" w:themeColor="text1"/>
          <w:sz w:val="20"/>
          <w:szCs w:val="20"/>
          <w:lang w:eastAsia="ru-RU"/>
        </w:rPr>
        <w:t>Продавец</w:t>
      </w:r>
      <w:r w:rsidRPr="00816C98">
        <w:rPr>
          <w:rStyle w:val="a4"/>
          <w:rFonts w:cstheme="minorHAnsi"/>
          <w:b w:val="0"/>
          <w:bCs w:val="0"/>
          <w:color w:val="000000" w:themeColor="text1"/>
          <w:sz w:val="20"/>
          <w:szCs w:val="20"/>
          <w:lang w:eastAsia="ru-RU"/>
        </w:rPr>
        <w:t xml:space="preserve"> — юридическое лицо, индивидуальный предприниматель или физическое лицо, применяющее специальный налоговый режим, подключенное к сервисам платформы </w:t>
      </w:r>
      <w:proofErr w:type="spellStart"/>
      <w:r w:rsidRPr="00816C98">
        <w:rPr>
          <w:rStyle w:val="a4"/>
          <w:rFonts w:cstheme="minorHAnsi"/>
          <w:b w:val="0"/>
          <w:bCs w:val="0"/>
          <w:color w:val="000000" w:themeColor="text1"/>
          <w:sz w:val="20"/>
          <w:szCs w:val="20"/>
          <w:lang w:eastAsia="ru-RU"/>
        </w:rPr>
        <w:t>ImPay</w:t>
      </w:r>
      <w:proofErr w:type="spellEnd"/>
      <w:r w:rsidRPr="00816C98">
        <w:rPr>
          <w:rStyle w:val="a4"/>
          <w:rFonts w:cstheme="minorHAnsi"/>
          <w:b w:val="0"/>
          <w:bCs w:val="0"/>
          <w:color w:val="000000" w:themeColor="text1"/>
          <w:sz w:val="20"/>
          <w:szCs w:val="20"/>
          <w:lang w:eastAsia="ru-RU"/>
        </w:rPr>
        <w:t xml:space="preserve"> и использующее </w:t>
      </w:r>
      <w:r w:rsidRPr="00816C98">
        <w:rPr>
          <w:rStyle w:val="a4"/>
          <w:rFonts w:cstheme="minorHAnsi"/>
          <w:b w:val="0"/>
          <w:bCs w:val="0"/>
          <w:color w:val="000000" w:themeColor="text1"/>
          <w:sz w:val="20"/>
          <w:szCs w:val="20"/>
          <w:lang w:eastAsia="ru-RU"/>
        </w:rPr>
        <w:lastRenderedPageBreak/>
        <w:t xml:space="preserve">маркетплейс </w:t>
      </w:r>
      <w:proofErr w:type="spellStart"/>
      <w:r w:rsidRPr="00816C98">
        <w:rPr>
          <w:rStyle w:val="a4"/>
          <w:rFonts w:cstheme="minorHAnsi"/>
          <w:b w:val="0"/>
          <w:bCs w:val="0"/>
          <w:color w:val="000000" w:themeColor="text1"/>
          <w:sz w:val="20"/>
          <w:szCs w:val="20"/>
          <w:lang w:eastAsia="ru-RU"/>
        </w:rPr>
        <w:t>ImPay</w:t>
      </w:r>
      <w:proofErr w:type="spellEnd"/>
      <w:r w:rsidRPr="00816C98">
        <w:rPr>
          <w:rStyle w:val="a4"/>
          <w:rFonts w:cstheme="minorHAnsi"/>
          <w:b w:val="0"/>
          <w:bCs w:val="0"/>
          <w:color w:val="000000" w:themeColor="text1"/>
          <w:sz w:val="20"/>
          <w:szCs w:val="20"/>
          <w:lang w:eastAsia="ru-RU"/>
        </w:rPr>
        <w:t xml:space="preserve"> для размещения и реализации товаров, работ, услуг, купонов, цифровых сертификатов и иных предложений.</w:t>
      </w:r>
    </w:p>
    <w:p w:rsidR="00FC4460" w:rsidRDefault="004D1E88" w:rsidP="00816C98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D91CE9">
        <w:rPr>
          <w:b/>
          <w:bCs/>
          <w:color w:val="000000" w:themeColor="text1"/>
          <w:sz w:val="20"/>
          <w:szCs w:val="20"/>
          <w:lang w:eastAsia="ru-RU"/>
        </w:rPr>
        <w:t>Пользователь</w:t>
      </w:r>
      <w:r w:rsidRPr="00D91CE9">
        <w:rPr>
          <w:color w:val="000000" w:themeColor="text1"/>
          <w:sz w:val="20"/>
          <w:szCs w:val="20"/>
          <w:lang w:eastAsia="ru-RU"/>
        </w:rPr>
        <w:t> —</w:t>
      </w:r>
      <w:r w:rsidR="00816C98">
        <w:rPr>
          <w:color w:val="000000" w:themeColor="text1"/>
          <w:sz w:val="20"/>
          <w:szCs w:val="20"/>
          <w:lang w:eastAsia="ru-RU"/>
        </w:rPr>
        <w:t xml:space="preserve"> </w:t>
      </w:r>
      <w:r w:rsidR="00816C98" w:rsidRPr="00816C98">
        <w:rPr>
          <w:color w:val="000000" w:themeColor="text1"/>
          <w:sz w:val="20"/>
          <w:szCs w:val="20"/>
          <w:lang w:eastAsia="ru-RU"/>
        </w:rPr>
        <w:t xml:space="preserve">физическое лицо, зарегистрированное на платформе </w:t>
      </w:r>
      <w:proofErr w:type="spellStart"/>
      <w:r w:rsidR="00816C98" w:rsidRPr="00816C98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="00816C98" w:rsidRPr="00816C98">
        <w:rPr>
          <w:color w:val="000000" w:themeColor="text1"/>
          <w:sz w:val="20"/>
          <w:szCs w:val="20"/>
          <w:lang w:eastAsia="ru-RU"/>
        </w:rPr>
        <w:t xml:space="preserve"> и использующее ее интерфейсы, включая интерфейсы маркетплейса </w:t>
      </w:r>
      <w:proofErr w:type="spellStart"/>
      <w:r w:rsidR="00816C98" w:rsidRPr="00816C98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="00816C98" w:rsidRPr="00816C98">
        <w:rPr>
          <w:color w:val="000000" w:themeColor="text1"/>
          <w:sz w:val="20"/>
          <w:szCs w:val="20"/>
          <w:lang w:eastAsia="ru-RU"/>
        </w:rPr>
        <w:t>.</w:t>
      </w:r>
    </w:p>
    <w:p w:rsidR="00FC4460" w:rsidRPr="00FC4460" w:rsidRDefault="00FC4460" w:rsidP="00FC4460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FC4460">
        <w:rPr>
          <w:b/>
          <w:bCs/>
          <w:color w:val="000000" w:themeColor="text1"/>
          <w:sz w:val="20"/>
          <w:szCs w:val="20"/>
          <w:lang w:eastAsia="ru-RU"/>
        </w:rPr>
        <w:t>Предоплаченный купон (Купон)</w:t>
      </w:r>
      <w:r w:rsidRPr="00FC4460">
        <w:rPr>
          <w:color w:val="000000" w:themeColor="text1"/>
          <w:sz w:val="20"/>
          <w:szCs w:val="20"/>
          <w:lang w:eastAsia="ru-RU"/>
        </w:rPr>
        <w:t xml:space="preserve"> — цифровой сертификат Продавца, размещенный на маркетплейсе </w:t>
      </w:r>
      <w:proofErr w:type="spellStart"/>
      <w:r w:rsidRPr="00FC446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FC4460">
        <w:rPr>
          <w:color w:val="000000" w:themeColor="text1"/>
          <w:sz w:val="20"/>
          <w:szCs w:val="20"/>
          <w:lang w:eastAsia="ru-RU"/>
        </w:rPr>
        <w:t>, предоставляющий Пользователю право на получение товаров или услуг Продавца на условиях, указанных в карточке Купона.</w:t>
      </w:r>
    </w:p>
    <w:p w:rsidR="004D1E88" w:rsidRPr="004625CC" w:rsidRDefault="004D1E88" w:rsidP="00E87FE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4625CC">
        <w:rPr>
          <w:rFonts w:cstheme="minorHAnsi"/>
          <w:b/>
          <w:bCs/>
          <w:color w:val="000000" w:themeColor="text1"/>
          <w:sz w:val="20"/>
          <w:szCs w:val="20"/>
          <w:lang w:eastAsia="ru-RU"/>
        </w:rPr>
        <w:t>PNBL-период (отложенная активация</w:t>
      </w:r>
      <w:r w:rsidRPr="004625CC">
        <w:rPr>
          <w:b/>
          <w:bCs/>
          <w:color w:val="000000" w:themeColor="text1"/>
          <w:sz w:val="20"/>
          <w:szCs w:val="20"/>
          <w:lang w:eastAsia="ru-RU"/>
        </w:rPr>
        <w:t>)</w:t>
      </w:r>
      <w:r w:rsidRPr="004625CC">
        <w:rPr>
          <w:color w:val="000000" w:themeColor="text1"/>
          <w:sz w:val="20"/>
          <w:szCs w:val="20"/>
          <w:lang w:eastAsia="ru-RU"/>
        </w:rPr>
        <w:t xml:space="preserve"> — срок, исчисляемый со дня покупки Купона, по истечении которого Купон может быть активирован у соответствующего </w:t>
      </w:r>
      <w:r w:rsidR="0093546E">
        <w:rPr>
          <w:color w:val="000000" w:themeColor="text1"/>
          <w:sz w:val="20"/>
          <w:szCs w:val="20"/>
          <w:lang w:eastAsia="ru-RU"/>
        </w:rPr>
        <w:t>Продавца</w:t>
      </w:r>
      <w:r w:rsidRPr="004625CC">
        <w:rPr>
          <w:color w:val="000000" w:themeColor="text1"/>
          <w:sz w:val="20"/>
          <w:szCs w:val="20"/>
          <w:lang w:eastAsia="ru-RU"/>
        </w:rPr>
        <w:t>.</w:t>
      </w:r>
    </w:p>
    <w:p w:rsidR="004D1E88" w:rsidRPr="004625CC" w:rsidRDefault="004D1E88" w:rsidP="00355587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4625CC">
        <w:rPr>
          <w:b/>
          <w:bCs/>
          <w:color w:val="000000" w:themeColor="text1"/>
          <w:sz w:val="20"/>
          <w:szCs w:val="20"/>
          <w:lang w:eastAsia="ru-RU"/>
        </w:rPr>
        <w:t>Активация Купона</w:t>
      </w:r>
      <w:r w:rsidRPr="004625CC">
        <w:rPr>
          <w:color w:val="000000" w:themeColor="text1"/>
          <w:sz w:val="20"/>
          <w:szCs w:val="20"/>
          <w:lang w:eastAsia="ru-RU"/>
        </w:rPr>
        <w:t> </w:t>
      </w:r>
      <w:r w:rsidR="00AA2E13" w:rsidRPr="00AA2E13">
        <w:rPr>
          <w:color w:val="000000" w:themeColor="text1"/>
          <w:sz w:val="20"/>
          <w:szCs w:val="20"/>
          <w:lang w:eastAsia="ru-RU"/>
        </w:rPr>
        <w:t xml:space="preserve">— использование Купона для оплаты заказа у Продавца (полностью или частично), фиксируемое посредством интерфейсов платформы </w:t>
      </w:r>
      <w:proofErr w:type="spellStart"/>
      <w:r w:rsidR="00AA2E13" w:rsidRPr="00AA2E13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625CC">
        <w:rPr>
          <w:color w:val="000000" w:themeColor="text1"/>
          <w:sz w:val="20"/>
          <w:szCs w:val="20"/>
          <w:lang w:eastAsia="ru-RU"/>
        </w:rPr>
        <w:t>.</w:t>
      </w:r>
    </w:p>
    <w:p w:rsidR="004D1E88" w:rsidRPr="004625CC" w:rsidRDefault="00E755D1" w:rsidP="00355587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E755D1">
        <w:rPr>
          <w:b/>
          <w:bCs/>
          <w:color w:val="000000" w:themeColor="text1"/>
          <w:sz w:val="20"/>
          <w:szCs w:val="20"/>
          <w:lang w:eastAsia="ru-RU"/>
        </w:rPr>
        <w:t xml:space="preserve">Бонусы </w:t>
      </w:r>
      <w:proofErr w:type="spellStart"/>
      <w:r w:rsidRPr="00E755D1">
        <w:rPr>
          <w:b/>
          <w:bCs/>
          <w:color w:val="000000" w:themeColor="text1"/>
          <w:sz w:val="20"/>
          <w:szCs w:val="20"/>
          <w:lang w:eastAsia="ru-RU"/>
        </w:rPr>
        <w:t>ImPay</w:t>
      </w:r>
      <w:proofErr w:type="spellEnd"/>
      <w:r w:rsidRPr="00E755D1">
        <w:rPr>
          <w:b/>
          <w:bCs/>
          <w:color w:val="000000" w:themeColor="text1"/>
          <w:sz w:val="20"/>
          <w:szCs w:val="20"/>
          <w:lang w:eastAsia="ru-RU"/>
        </w:rPr>
        <w:t xml:space="preserve"> (Бонусы) </w:t>
      </w:r>
      <w:r w:rsidRPr="00E755D1">
        <w:rPr>
          <w:color w:val="000000" w:themeColor="text1"/>
          <w:sz w:val="20"/>
          <w:szCs w:val="20"/>
          <w:lang w:eastAsia="ru-RU"/>
        </w:rPr>
        <w:t xml:space="preserve">— бонусы, учитываемые и используемые в соответствии с Правилами бонусной системы </w:t>
      </w:r>
      <w:proofErr w:type="spellStart"/>
      <w:r w:rsidRPr="00E755D1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E755D1">
        <w:rPr>
          <w:color w:val="000000" w:themeColor="text1"/>
          <w:sz w:val="20"/>
          <w:szCs w:val="20"/>
          <w:lang w:eastAsia="ru-RU"/>
        </w:rPr>
        <w:t>.</w:t>
      </w:r>
    </w:p>
    <w:p w:rsidR="004D1E88" w:rsidRPr="004625CC" w:rsidRDefault="004D1E88" w:rsidP="00E87FE0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4D1E88" w:rsidRPr="004625CC" w:rsidRDefault="004D1E88" w:rsidP="00DE4E20">
      <w:pPr>
        <w:pStyle w:val="a6"/>
        <w:numPr>
          <w:ilvl w:val="0"/>
          <w:numId w:val="2"/>
        </w:numPr>
        <w:ind w:left="0" w:firstLine="0"/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</w:pPr>
      <w:r w:rsidRPr="004625CC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>Участники и документы</w:t>
      </w:r>
    </w:p>
    <w:p w:rsidR="00DE4E20" w:rsidRDefault="00E755D1" w:rsidP="00DE4E2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E755D1">
        <w:rPr>
          <w:color w:val="000000" w:themeColor="text1"/>
          <w:sz w:val="20"/>
          <w:szCs w:val="20"/>
          <w:lang w:eastAsia="ru-RU"/>
        </w:rPr>
        <w:t>Участниками отношений, регулируемых настоящими Правилами, являются Оператор сервиса, Оператор экосистемы, Продавцы и Пользователи</w:t>
      </w:r>
      <w:r w:rsidR="0093546E" w:rsidRPr="0093546E">
        <w:rPr>
          <w:color w:val="000000" w:themeColor="text1"/>
          <w:sz w:val="20"/>
          <w:szCs w:val="20"/>
          <w:lang w:eastAsia="ru-RU"/>
        </w:rPr>
        <w:t>.</w:t>
      </w:r>
    </w:p>
    <w:p w:rsidR="00DE4E20" w:rsidRDefault="0093546E" w:rsidP="00DE4E2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DE4E20">
        <w:rPr>
          <w:color w:val="000000" w:themeColor="text1"/>
          <w:sz w:val="20"/>
          <w:szCs w:val="20"/>
          <w:lang w:eastAsia="ru-RU"/>
        </w:rPr>
        <w:t xml:space="preserve">Продавец использует маркетплейс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 xml:space="preserve"> в рамках Договора-оферты о присоединении к сервисам платформы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 xml:space="preserve"> и настоящих Правил.</w:t>
      </w:r>
    </w:p>
    <w:p w:rsidR="00DE4E20" w:rsidRDefault="0093546E" w:rsidP="00DE4E2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DE4E20">
        <w:rPr>
          <w:color w:val="000000" w:themeColor="text1"/>
          <w:sz w:val="20"/>
          <w:szCs w:val="20"/>
          <w:lang w:eastAsia="ru-RU"/>
        </w:rPr>
        <w:t xml:space="preserve">Пользователь использует интерфейсы маркетплейса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 xml:space="preserve"> в соответствии с Пользовательским соглашением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 xml:space="preserve">, настоящими Правилами, Правилами бонусной системы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 xml:space="preserve"> и иными документами платформы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>, применимыми к соответствующим операциям.</w:t>
      </w:r>
    </w:p>
    <w:p w:rsidR="004D1E88" w:rsidRDefault="0093546E" w:rsidP="00DE4E2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DE4E20">
        <w:rPr>
          <w:color w:val="000000" w:themeColor="text1"/>
          <w:sz w:val="20"/>
          <w:szCs w:val="20"/>
          <w:lang w:eastAsia="ru-RU"/>
        </w:rPr>
        <w:t xml:space="preserve">Размер вознаграждения Оператора сервиса за использование маркетплейса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 xml:space="preserve">, а также иные финансовые условия использования соответствующего сервиса Продавцом определяются Договором, Заявлением о присоединении, тарифами платформы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 xml:space="preserve"> и/или иными документами Оператора сервиса, размещаемыми в интерфейсах платформы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 xml:space="preserve"> или на официальном сайте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>.</w:t>
      </w:r>
    </w:p>
    <w:p w:rsidR="00DE4E20" w:rsidRPr="00DE4E20" w:rsidRDefault="00DE4E20" w:rsidP="00DE4E20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4D1E88" w:rsidRPr="004625CC" w:rsidRDefault="004D1E88" w:rsidP="00DE4E20">
      <w:pPr>
        <w:pStyle w:val="a6"/>
        <w:numPr>
          <w:ilvl w:val="0"/>
          <w:numId w:val="2"/>
        </w:numPr>
        <w:ind w:left="0" w:firstLine="0"/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</w:pPr>
      <w:r w:rsidRPr="004625CC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 xml:space="preserve">Размещение и модерация </w:t>
      </w:r>
      <w:r w:rsidR="00FC4460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>ПРЕДЛОЖЕНИЙ</w:t>
      </w:r>
    </w:p>
    <w:p w:rsidR="00FC4460" w:rsidRDefault="00DE4E20" w:rsidP="00DE4E2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DE4E20">
        <w:rPr>
          <w:color w:val="000000" w:themeColor="text1"/>
          <w:sz w:val="20"/>
          <w:szCs w:val="20"/>
          <w:lang w:eastAsia="ru-RU"/>
        </w:rPr>
        <w:t xml:space="preserve">Продавец при размещении предложения обязан указать сведения, достаточные для его идентификации и приобретения Пользователем, включая наименование, описание, стоимость, условия приобретения и использования, ограничения, срок действия предложения (если применимо), порядок получения товара, работы или услуги, а также иные параметры, предусмотренные функциональностью маркетплейса </w:t>
      </w:r>
      <w:proofErr w:type="spellStart"/>
      <w:r w:rsidRPr="00DE4E20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DE4E20">
        <w:rPr>
          <w:color w:val="000000" w:themeColor="text1"/>
          <w:sz w:val="20"/>
          <w:szCs w:val="20"/>
          <w:lang w:eastAsia="ru-RU"/>
        </w:rPr>
        <w:t>.</w:t>
      </w:r>
      <w:r>
        <w:rPr>
          <w:color w:val="000000" w:themeColor="text1"/>
          <w:sz w:val="20"/>
          <w:szCs w:val="20"/>
          <w:lang w:eastAsia="ru-RU"/>
        </w:rPr>
        <w:t xml:space="preserve"> </w:t>
      </w:r>
    </w:p>
    <w:p w:rsidR="000A3D72" w:rsidRPr="000A3D72" w:rsidRDefault="000A3D72" w:rsidP="00DE4E2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0A3D72">
        <w:rPr>
          <w:color w:val="000000" w:themeColor="text1"/>
          <w:sz w:val="20"/>
          <w:szCs w:val="20"/>
          <w:lang w:eastAsia="ru-RU"/>
        </w:rPr>
        <w:t>В отношении купонов и цифровых сертификатов дополнительно указываются номинал, срок действия, PNBL-период (при его наличии), условия активации, ограничения, исключения, необходимость предварительной записи (если применимо), а также порядок начисления бонусов при активации, если такой порядок предусмотрен Продавцом.</w:t>
      </w:r>
    </w:p>
    <w:p w:rsidR="000A3D72" w:rsidRPr="000A3D72" w:rsidRDefault="000A3D72" w:rsidP="00DE4E20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0A3D72">
        <w:rPr>
          <w:color w:val="000000" w:themeColor="text1"/>
          <w:sz w:val="20"/>
          <w:szCs w:val="20"/>
          <w:lang w:eastAsia="ru-RU"/>
        </w:rPr>
        <w:t xml:space="preserve">В отношении предложений о продаже бонусов </w:t>
      </w:r>
      <w:proofErr w:type="spellStart"/>
      <w:r w:rsidRPr="000A3D72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0A3D72">
        <w:rPr>
          <w:color w:val="000000" w:themeColor="text1"/>
          <w:sz w:val="20"/>
          <w:szCs w:val="20"/>
          <w:lang w:eastAsia="ru-RU"/>
        </w:rPr>
        <w:t xml:space="preserve"> указываются количество бонусов, цена продажи, срок актуальности предложения и иные параметры, предусмотренные интерфейсами платформы </w:t>
      </w:r>
      <w:proofErr w:type="spellStart"/>
      <w:r w:rsidRPr="000A3D72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0A3D72">
        <w:rPr>
          <w:color w:val="000000" w:themeColor="text1"/>
          <w:sz w:val="20"/>
          <w:szCs w:val="20"/>
          <w:lang w:eastAsia="ru-RU"/>
        </w:rPr>
        <w:t xml:space="preserve"> и Правилами бонусной системы </w:t>
      </w:r>
      <w:proofErr w:type="spellStart"/>
      <w:r w:rsidRPr="000A3D72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0A3D72">
        <w:rPr>
          <w:color w:val="000000" w:themeColor="text1"/>
          <w:sz w:val="20"/>
          <w:szCs w:val="20"/>
          <w:lang w:eastAsia="ru-RU"/>
        </w:rPr>
        <w:t>.</w:t>
      </w:r>
    </w:p>
    <w:p w:rsidR="00E87FE0" w:rsidRPr="000A3D72" w:rsidRDefault="000A3D72" w:rsidP="00DE4E20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0A3D72">
        <w:rPr>
          <w:rFonts w:cstheme="minorHAnsi"/>
          <w:color w:val="000000" w:themeColor="text1"/>
          <w:sz w:val="20"/>
          <w:szCs w:val="20"/>
          <w:lang w:eastAsia="ru-RU"/>
        </w:rPr>
        <w:t>Описание предложения должно быть полным, ясным, достоверным и не вводящим в заблуждение. Скрытые условия, недобросовестные оговорки, заведомо неисполнимые требования и иные условия, нарушающие права Пользователей или требования законодательства, не допускаются</w:t>
      </w:r>
      <w:r w:rsidR="004D1E88" w:rsidRPr="000A3D72">
        <w:rPr>
          <w:rFonts w:cstheme="minorHAnsi"/>
          <w:color w:val="000000" w:themeColor="text1"/>
          <w:sz w:val="20"/>
          <w:szCs w:val="20"/>
          <w:lang w:eastAsia="ru-RU"/>
        </w:rPr>
        <w:t>.</w:t>
      </w:r>
      <w:r w:rsidR="00407461" w:rsidRPr="000A3D72">
        <w:rPr>
          <w:rFonts w:cstheme="minorHAnsi"/>
          <w:color w:val="000000" w:themeColor="text1"/>
          <w:sz w:val="20"/>
          <w:szCs w:val="20"/>
          <w:lang w:eastAsia="ru-RU"/>
        </w:rPr>
        <w:t xml:space="preserve"> </w:t>
      </w:r>
    </w:p>
    <w:p w:rsidR="000A3D72" w:rsidRDefault="000A3D72" w:rsidP="00355587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0A3D72">
        <w:rPr>
          <w:rFonts w:cstheme="minorHAnsi"/>
          <w:color w:val="000000" w:themeColor="text1"/>
          <w:sz w:val="20"/>
          <w:szCs w:val="20"/>
          <w:lang w:eastAsia="ru-RU"/>
        </w:rPr>
        <w:t>Изменение условий предложения допускается до момента его приобретения Пользователем, если иное не вытекает из существа соответствующего предложения. Условия уже приобретенного Пользователем предложения не могут быть изменены в худшую для него сторону, за исключением случаев, прямо предусмотренных законодательством Российской Федерации.</w:t>
      </w:r>
    </w:p>
    <w:p w:rsidR="004D1E88" w:rsidRPr="00407461" w:rsidRDefault="00AA2E13" w:rsidP="00355587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AA2E13">
        <w:rPr>
          <w:rFonts w:cstheme="minorHAnsi"/>
          <w:color w:val="000000" w:themeColor="text1"/>
          <w:sz w:val="20"/>
          <w:szCs w:val="20"/>
          <w:lang w:eastAsia="ru-RU"/>
        </w:rPr>
        <w:t xml:space="preserve">Запрещается размещать на маркетплейсе </w:t>
      </w:r>
      <w:proofErr w:type="spellStart"/>
      <w:r w:rsidRPr="00AA2E1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AA2E13">
        <w:rPr>
          <w:rFonts w:cstheme="minorHAnsi"/>
          <w:color w:val="000000" w:themeColor="text1"/>
          <w:sz w:val="20"/>
          <w:szCs w:val="20"/>
          <w:lang w:eastAsia="ru-RU"/>
        </w:rPr>
        <w:t xml:space="preserve"> предложения в отношении товаров, работ, услуг, купонов, цифровых сертификатов, бонусов </w:t>
      </w:r>
      <w:proofErr w:type="spellStart"/>
      <w:r w:rsidRPr="00AA2E1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AA2E13">
        <w:rPr>
          <w:rFonts w:cstheme="minorHAnsi"/>
          <w:color w:val="000000" w:themeColor="text1"/>
          <w:sz w:val="20"/>
          <w:szCs w:val="20"/>
          <w:lang w:eastAsia="ru-RU"/>
        </w:rPr>
        <w:t xml:space="preserve"> и иных объектов, запрещенных или ограниченных в обороте в соответствии с законодательством Российской Федерации, а также нарушающих требования законодательства о рекламе, технических регламентов, санитарных правил и прав интеллектуальной собственности третьих лиц</w:t>
      </w:r>
      <w:r w:rsidR="004D1E88" w:rsidRPr="00407461">
        <w:rPr>
          <w:rFonts w:cstheme="minorHAnsi"/>
          <w:color w:val="000000" w:themeColor="text1"/>
          <w:sz w:val="20"/>
          <w:szCs w:val="20"/>
          <w:lang w:eastAsia="ru-RU"/>
        </w:rPr>
        <w:t>.</w:t>
      </w:r>
    </w:p>
    <w:p w:rsidR="004D1E88" w:rsidRPr="00407461" w:rsidRDefault="004D1E88" w:rsidP="00355587">
      <w:pPr>
        <w:pStyle w:val="a6"/>
        <w:rPr>
          <w:rFonts w:cstheme="minorHAnsi"/>
          <w:color w:val="000000" w:themeColor="text1"/>
          <w:sz w:val="20"/>
          <w:szCs w:val="20"/>
          <w:lang w:eastAsia="ru-RU"/>
        </w:rPr>
      </w:pPr>
    </w:p>
    <w:p w:rsidR="004D1E88" w:rsidRPr="004625CC" w:rsidRDefault="004D1E88" w:rsidP="001072CA">
      <w:pPr>
        <w:pStyle w:val="a6"/>
        <w:numPr>
          <w:ilvl w:val="0"/>
          <w:numId w:val="2"/>
        </w:numPr>
        <w:ind w:left="0" w:firstLine="0"/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</w:pPr>
      <w:r w:rsidRPr="00407461"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  <w:t>Покупка</w:t>
      </w:r>
      <w:r w:rsidR="000A3D72" w:rsidRPr="000A3D72"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  <w:t xml:space="preserve"> И ИСПОЛЬЗОВАНИЕ ПРЕДЛОЖЕНИЙ</w:t>
      </w:r>
    </w:p>
    <w:p w:rsidR="00487C7F" w:rsidRPr="00487C7F" w:rsidRDefault="000A3D72" w:rsidP="001072CA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0A3D72">
        <w:rPr>
          <w:color w:val="000000" w:themeColor="text1"/>
          <w:sz w:val="20"/>
          <w:szCs w:val="20"/>
          <w:lang w:eastAsia="ru-RU"/>
        </w:rPr>
        <w:t xml:space="preserve">Приобретение предложения осуществляется через интерфейсы платформы </w:t>
      </w:r>
      <w:proofErr w:type="spellStart"/>
      <w:r w:rsidRPr="000A3D72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0A3D72">
        <w:rPr>
          <w:color w:val="000000" w:themeColor="text1"/>
          <w:sz w:val="20"/>
          <w:szCs w:val="20"/>
          <w:lang w:eastAsia="ru-RU"/>
        </w:rPr>
        <w:t>. Характер использования предложения зависит от его вида. Для товаров, работ и услуг использование предложения означает получение соответствующего товара, выполнение работы или оказание услуги. Для купонов и цифровых сертификатов использование предложения означает их активацию или предъявление Продавцу в порядке, установленном карточкой предложения</w:t>
      </w:r>
      <w:r w:rsidR="00487C7F">
        <w:rPr>
          <w:color w:val="000000" w:themeColor="text1"/>
          <w:sz w:val="20"/>
          <w:szCs w:val="20"/>
          <w:lang w:eastAsia="ru-RU"/>
        </w:rPr>
        <w:t>.</w:t>
      </w:r>
    </w:p>
    <w:p w:rsidR="001072CA" w:rsidRPr="001072CA" w:rsidRDefault="001072CA" w:rsidP="001072CA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1072CA">
        <w:rPr>
          <w:color w:val="000000" w:themeColor="text1"/>
          <w:sz w:val="20"/>
          <w:szCs w:val="20"/>
          <w:lang w:eastAsia="ru-RU"/>
        </w:rPr>
        <w:lastRenderedPageBreak/>
        <w:t xml:space="preserve">Приобретение бонусов </w:t>
      </w:r>
      <w:proofErr w:type="spellStart"/>
      <w:r w:rsidRPr="001072CA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1072CA">
        <w:rPr>
          <w:color w:val="000000" w:themeColor="text1"/>
          <w:sz w:val="20"/>
          <w:szCs w:val="20"/>
          <w:lang w:eastAsia="ru-RU"/>
        </w:rPr>
        <w:t xml:space="preserve"> осуществляется</w:t>
      </w:r>
      <w:r>
        <w:rPr>
          <w:color w:val="000000" w:themeColor="text1"/>
          <w:sz w:val="20"/>
          <w:szCs w:val="20"/>
          <w:lang w:eastAsia="ru-RU"/>
        </w:rPr>
        <w:t xml:space="preserve"> </w:t>
      </w:r>
      <w:r w:rsidRPr="001072CA">
        <w:rPr>
          <w:color w:val="000000" w:themeColor="text1"/>
          <w:sz w:val="20"/>
          <w:szCs w:val="20"/>
          <w:lang w:eastAsia="ru-RU"/>
        </w:rPr>
        <w:t xml:space="preserve">путем их передачи между Пользователями платформы через интерфейсы </w:t>
      </w:r>
      <w:proofErr w:type="spellStart"/>
      <w:r w:rsidRPr="001072CA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1072CA">
        <w:rPr>
          <w:color w:val="000000" w:themeColor="text1"/>
          <w:sz w:val="20"/>
          <w:szCs w:val="20"/>
          <w:lang w:eastAsia="ru-RU"/>
        </w:rPr>
        <w:t xml:space="preserve">. Порядок совершения операций с бонусами определяется Правилами бонусной системы </w:t>
      </w:r>
      <w:proofErr w:type="spellStart"/>
      <w:r w:rsidRPr="001072CA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1072CA">
        <w:rPr>
          <w:color w:val="000000" w:themeColor="text1"/>
          <w:sz w:val="20"/>
          <w:szCs w:val="20"/>
          <w:lang w:eastAsia="ru-RU"/>
        </w:rPr>
        <w:t>.</w:t>
      </w:r>
    </w:p>
    <w:p w:rsidR="00487C7F" w:rsidRPr="001072CA" w:rsidRDefault="000A3D72" w:rsidP="001072CA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0A3D72">
        <w:rPr>
          <w:color w:val="000000" w:themeColor="text1"/>
          <w:sz w:val="20"/>
          <w:szCs w:val="20"/>
          <w:lang w:eastAsia="ru-RU"/>
        </w:rPr>
        <w:t xml:space="preserve">Оплата предложений может осуществляться с использованием платежных инструментов, поддерживаемых платформой </w:t>
      </w:r>
      <w:proofErr w:type="spellStart"/>
      <w:r w:rsidRPr="000A3D72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0A3D72">
        <w:rPr>
          <w:color w:val="000000" w:themeColor="text1"/>
          <w:sz w:val="20"/>
          <w:szCs w:val="20"/>
          <w:lang w:eastAsia="ru-RU"/>
        </w:rPr>
        <w:t xml:space="preserve">, включая банковские карты, систему быстрых платежей, кошелек </w:t>
      </w:r>
      <w:proofErr w:type="spellStart"/>
      <w:r w:rsidRPr="000A3D72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0A3D72">
        <w:rPr>
          <w:color w:val="000000" w:themeColor="text1"/>
          <w:sz w:val="20"/>
          <w:szCs w:val="20"/>
          <w:lang w:eastAsia="ru-RU"/>
        </w:rPr>
        <w:t xml:space="preserve"> и иные способы оплаты. Порядок проведения платежных операций определяется Правилами платежного сервиса </w:t>
      </w:r>
      <w:proofErr w:type="spellStart"/>
      <w:r w:rsidRPr="000A3D72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0A3D72">
        <w:rPr>
          <w:color w:val="000000" w:themeColor="text1"/>
          <w:sz w:val="20"/>
          <w:szCs w:val="20"/>
          <w:lang w:eastAsia="ru-RU"/>
        </w:rPr>
        <w:t>.</w:t>
      </w:r>
    </w:p>
    <w:p w:rsidR="00E87FE0" w:rsidRPr="004625CC" w:rsidRDefault="000A3D72" w:rsidP="001072CA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0A3D72">
        <w:rPr>
          <w:color w:val="000000" w:themeColor="text1"/>
          <w:sz w:val="20"/>
          <w:szCs w:val="20"/>
          <w:lang w:eastAsia="ru-RU"/>
        </w:rPr>
        <w:t>Кассовый чек по операциям, в рамках которых оплату принимает Оператор сервиса, формируется Оператором сервиса в порядке, установленном законодательством Российской Федерации, включая Федеральный закон № 54-ФЗ, с указанием сведений, предусмотренных применимыми требованиями законодательства и условиями соответствующей операции.</w:t>
      </w:r>
    </w:p>
    <w:p w:rsidR="00E87FE0" w:rsidRPr="004625CC" w:rsidRDefault="00402A97" w:rsidP="00487C7F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402A97">
        <w:rPr>
          <w:color w:val="000000" w:themeColor="text1"/>
          <w:sz w:val="20"/>
          <w:szCs w:val="20"/>
          <w:lang w:eastAsia="ru-RU"/>
        </w:rPr>
        <w:t xml:space="preserve">Купон доступен к активации после истечения PNBL-периода. Активация фиксируется средствами платформы </w:t>
      </w:r>
      <w:proofErr w:type="spellStart"/>
      <w:r w:rsidRPr="00402A97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02A97">
        <w:rPr>
          <w:color w:val="000000" w:themeColor="text1"/>
          <w:sz w:val="20"/>
          <w:szCs w:val="20"/>
          <w:lang w:eastAsia="ru-RU"/>
        </w:rPr>
        <w:t>, включая QR-код, код активации, кнопку подтверждения, интеграцию с кассовым программным обеспечением и иные предусмотренные функциональностью платформы способы</w:t>
      </w:r>
      <w:r w:rsidR="004D1E88" w:rsidRPr="004625CC">
        <w:rPr>
          <w:color w:val="000000" w:themeColor="text1"/>
          <w:sz w:val="20"/>
          <w:szCs w:val="20"/>
          <w:lang w:eastAsia="ru-RU"/>
        </w:rPr>
        <w:t>.</w:t>
      </w:r>
    </w:p>
    <w:p w:rsidR="00E87FE0" w:rsidRPr="00487C7F" w:rsidRDefault="0028010D" w:rsidP="00487C7F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28010D">
        <w:rPr>
          <w:color w:val="000000" w:themeColor="text1"/>
          <w:sz w:val="20"/>
          <w:szCs w:val="20"/>
          <w:lang w:eastAsia="ru-RU"/>
        </w:rPr>
        <w:t xml:space="preserve">Если стоимость товара, работы или услуги, приобретаемых с использованием Купона, ниже номинала Купона, неиспользованный остаток может автоматически конвертироваться в бонусы </w:t>
      </w:r>
      <w:proofErr w:type="spellStart"/>
      <w:r w:rsidRPr="0028010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28010D">
        <w:rPr>
          <w:color w:val="000000" w:themeColor="text1"/>
          <w:sz w:val="20"/>
          <w:szCs w:val="20"/>
          <w:lang w:eastAsia="ru-RU"/>
        </w:rPr>
        <w:t xml:space="preserve"> и зачисляться на бонусный счет Пользователя, если такая возможность предусмотрена условиями соответствующего предложения и функциональностью платформы </w:t>
      </w:r>
      <w:proofErr w:type="spellStart"/>
      <w:r w:rsidRPr="0028010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28010D">
        <w:rPr>
          <w:color w:val="000000" w:themeColor="text1"/>
          <w:sz w:val="20"/>
          <w:szCs w:val="20"/>
          <w:lang w:eastAsia="ru-RU"/>
        </w:rPr>
        <w:t>. Денежный эквивалент такого остатка Пользователю не выплачивается, если иное не предусмотрено законодательством Российской Федерации</w:t>
      </w:r>
      <w:r w:rsidR="004D1E88" w:rsidRPr="00487C7F">
        <w:rPr>
          <w:color w:val="000000" w:themeColor="text1"/>
          <w:sz w:val="20"/>
          <w:szCs w:val="20"/>
          <w:lang w:eastAsia="ru-RU"/>
        </w:rPr>
        <w:t>.</w:t>
      </w:r>
    </w:p>
    <w:p w:rsidR="00E87FE0" w:rsidRPr="004625CC" w:rsidRDefault="004D1E88" w:rsidP="00487C7F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4625CC">
        <w:rPr>
          <w:color w:val="000000" w:themeColor="text1"/>
          <w:sz w:val="20"/>
          <w:szCs w:val="20"/>
          <w:lang w:eastAsia="ru-RU"/>
        </w:rPr>
        <w:t xml:space="preserve">Начисление бонусов по Купону происходит только при активации Купона у </w:t>
      </w:r>
      <w:r w:rsidR="0093546E">
        <w:rPr>
          <w:color w:val="000000" w:themeColor="text1"/>
          <w:sz w:val="20"/>
          <w:szCs w:val="20"/>
          <w:lang w:eastAsia="ru-RU"/>
        </w:rPr>
        <w:t>Продавца</w:t>
      </w:r>
      <w:r w:rsidRPr="004625CC">
        <w:rPr>
          <w:color w:val="000000" w:themeColor="text1"/>
          <w:sz w:val="20"/>
          <w:szCs w:val="20"/>
          <w:lang w:eastAsia="ru-RU"/>
        </w:rPr>
        <w:t xml:space="preserve">, а не при покупке Купона. </w:t>
      </w:r>
      <w:r w:rsidR="00AA2E13" w:rsidRPr="00AA2E13">
        <w:rPr>
          <w:color w:val="000000" w:themeColor="text1"/>
          <w:sz w:val="20"/>
          <w:szCs w:val="20"/>
          <w:lang w:eastAsia="ru-RU"/>
        </w:rPr>
        <w:t xml:space="preserve">Допускается установление Продавцом дифференцированного размера начисляемых бонусов в зависимости от срока активации Купона, если это прямо указано в карточке соответствующего предложения и/или интерфейсах платформы </w:t>
      </w:r>
      <w:proofErr w:type="spellStart"/>
      <w:r w:rsidR="00AA2E13" w:rsidRPr="00AA2E13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625CC">
        <w:rPr>
          <w:color w:val="000000" w:themeColor="text1"/>
          <w:sz w:val="20"/>
          <w:szCs w:val="20"/>
          <w:lang w:eastAsia="ru-RU"/>
        </w:rPr>
        <w:t>.</w:t>
      </w:r>
    </w:p>
    <w:p w:rsidR="00402A97" w:rsidRDefault="00402A97" w:rsidP="00487C7F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402A97">
        <w:rPr>
          <w:color w:val="000000" w:themeColor="text1"/>
          <w:sz w:val="20"/>
          <w:szCs w:val="20"/>
          <w:lang w:eastAsia="ru-RU"/>
        </w:rPr>
        <w:t xml:space="preserve">Бонусы учитываются на бонусном счете </w:t>
      </w:r>
      <w:proofErr w:type="spellStart"/>
      <w:r w:rsidRPr="00402A97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02A97">
        <w:rPr>
          <w:color w:val="000000" w:themeColor="text1"/>
          <w:sz w:val="20"/>
          <w:szCs w:val="20"/>
          <w:lang w:eastAsia="ru-RU"/>
        </w:rPr>
        <w:t xml:space="preserve"> и используются в соответствии с Правилами бонусной системы </w:t>
      </w:r>
      <w:proofErr w:type="spellStart"/>
      <w:r w:rsidRPr="00402A97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02A97">
        <w:rPr>
          <w:color w:val="000000" w:themeColor="text1"/>
          <w:sz w:val="20"/>
          <w:szCs w:val="20"/>
          <w:lang w:eastAsia="ru-RU"/>
        </w:rPr>
        <w:t>, включая ограничения по списанию, сроки действия и иные параметры использования бонусов.</w:t>
      </w:r>
    </w:p>
    <w:p w:rsidR="004D1E88" w:rsidRDefault="004D1E88" w:rsidP="00487C7F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4625CC">
        <w:rPr>
          <w:color w:val="000000" w:themeColor="text1"/>
          <w:sz w:val="20"/>
          <w:szCs w:val="20"/>
          <w:lang w:eastAsia="ru-RU"/>
        </w:rPr>
        <w:t xml:space="preserve">При возврате товара/услуги, оплаченных активированным Купоном, бонусы, начисленные при активации, подлежат аннулированию/перерасчёту; если бонусы уже использованы — их эквивалент удерживается/компенсируется по Программе лояльности </w:t>
      </w:r>
      <w:proofErr w:type="spellStart"/>
      <w:r w:rsidRPr="004625CC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625CC">
        <w:rPr>
          <w:color w:val="000000" w:themeColor="text1"/>
          <w:sz w:val="20"/>
          <w:szCs w:val="20"/>
          <w:lang w:eastAsia="ru-RU"/>
        </w:rPr>
        <w:t>.</w:t>
      </w:r>
    </w:p>
    <w:p w:rsidR="004D1E88" w:rsidRDefault="004D1E88" w:rsidP="0076299B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76299B" w:rsidRPr="0076299B" w:rsidRDefault="0076299B" w:rsidP="0076299B">
      <w:pPr>
        <w:pStyle w:val="a6"/>
        <w:numPr>
          <w:ilvl w:val="0"/>
          <w:numId w:val="2"/>
        </w:numPr>
        <w:ind w:left="0" w:firstLine="0"/>
        <w:rPr>
          <w:b/>
          <w:bCs/>
          <w:color w:val="000000" w:themeColor="text1"/>
          <w:sz w:val="20"/>
          <w:szCs w:val="20"/>
          <w:lang w:eastAsia="ru-RU"/>
        </w:rPr>
      </w:pPr>
      <w:r w:rsidRPr="0076299B">
        <w:rPr>
          <w:b/>
          <w:bCs/>
          <w:color w:val="000000" w:themeColor="text1"/>
          <w:sz w:val="20"/>
          <w:szCs w:val="20"/>
          <w:lang w:eastAsia="ru-RU"/>
        </w:rPr>
        <w:t>РАЗМЕЩЕНИЕ И ПРОДАЖА БОНУСОВ IMPAY</w:t>
      </w:r>
    </w:p>
    <w:p w:rsidR="0028010D" w:rsidRPr="0028010D" w:rsidRDefault="0028010D" w:rsidP="0028010D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28010D">
        <w:rPr>
          <w:color w:val="000000" w:themeColor="text1"/>
          <w:sz w:val="20"/>
          <w:szCs w:val="20"/>
          <w:lang w:eastAsia="ru-RU"/>
        </w:rPr>
        <w:t xml:space="preserve">Пользователи платформы </w:t>
      </w:r>
      <w:proofErr w:type="spellStart"/>
      <w:r w:rsidRPr="0028010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28010D">
        <w:rPr>
          <w:color w:val="000000" w:themeColor="text1"/>
          <w:sz w:val="20"/>
          <w:szCs w:val="20"/>
          <w:lang w:eastAsia="ru-RU"/>
        </w:rPr>
        <w:t xml:space="preserve"> вправе размещать предложения о продаже принадлежащих им бонусов </w:t>
      </w:r>
      <w:proofErr w:type="spellStart"/>
      <w:r w:rsidRPr="0028010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28010D">
        <w:rPr>
          <w:color w:val="000000" w:themeColor="text1"/>
          <w:sz w:val="20"/>
          <w:szCs w:val="20"/>
          <w:lang w:eastAsia="ru-RU"/>
        </w:rPr>
        <w:t xml:space="preserve"> другим Пользователям платформы через интерфейсы платформы </w:t>
      </w:r>
      <w:proofErr w:type="spellStart"/>
      <w:r w:rsidRPr="0028010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28010D">
        <w:rPr>
          <w:color w:val="000000" w:themeColor="text1"/>
          <w:sz w:val="20"/>
          <w:szCs w:val="20"/>
          <w:lang w:eastAsia="ru-RU"/>
        </w:rPr>
        <w:t>, если такая функциональность доступна в сервисах платформы.</w:t>
      </w:r>
    </w:p>
    <w:p w:rsidR="0028010D" w:rsidRPr="0028010D" w:rsidRDefault="0028010D" w:rsidP="0028010D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28010D">
        <w:rPr>
          <w:color w:val="000000" w:themeColor="text1"/>
          <w:sz w:val="20"/>
          <w:szCs w:val="20"/>
          <w:lang w:eastAsia="ru-RU"/>
        </w:rPr>
        <w:t xml:space="preserve">Размещение предложений о продаже бонусов, определение цены продажи, порядок приобретения бонусов, их передачи между Пользователями, а также ограничения и условия совершения соответствующих операций определяются Правилами бонусной системы </w:t>
      </w:r>
      <w:proofErr w:type="spellStart"/>
      <w:r w:rsidRPr="0028010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28010D">
        <w:rPr>
          <w:color w:val="000000" w:themeColor="text1"/>
          <w:sz w:val="20"/>
          <w:szCs w:val="20"/>
          <w:lang w:eastAsia="ru-RU"/>
        </w:rPr>
        <w:t xml:space="preserve"> и функциональностью платформы </w:t>
      </w:r>
      <w:proofErr w:type="spellStart"/>
      <w:r w:rsidRPr="0028010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28010D">
        <w:rPr>
          <w:color w:val="000000" w:themeColor="text1"/>
          <w:sz w:val="20"/>
          <w:szCs w:val="20"/>
          <w:lang w:eastAsia="ru-RU"/>
        </w:rPr>
        <w:t>.</w:t>
      </w:r>
    </w:p>
    <w:p w:rsidR="0076299B" w:rsidRPr="0076299B" w:rsidRDefault="0028010D" w:rsidP="0028010D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28010D">
        <w:rPr>
          <w:color w:val="000000" w:themeColor="text1"/>
          <w:sz w:val="20"/>
          <w:szCs w:val="20"/>
          <w:lang w:eastAsia="ru-RU"/>
        </w:rPr>
        <w:t>Оператор сервиса обеспечивает информационно-технологическое сопровождение операций, связанных с размещением и приобретением бонусов, но не является стороной сделок между Пользователями по продаже бонусов и не определяет цену таких сделок.</w:t>
      </w:r>
    </w:p>
    <w:p w:rsidR="0076299B" w:rsidRPr="004625CC" w:rsidRDefault="0076299B" w:rsidP="0076299B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4D1E88" w:rsidRPr="004625CC" w:rsidRDefault="004D1E88" w:rsidP="009C5003">
      <w:pPr>
        <w:pStyle w:val="a6"/>
        <w:numPr>
          <w:ilvl w:val="0"/>
          <w:numId w:val="2"/>
        </w:numPr>
        <w:ind w:left="0" w:firstLine="0"/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</w:pPr>
      <w:r w:rsidRPr="004625CC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>Возвраты и отмены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>Возврат приобретенного, но неиспользованного предложения допускается в случаях и порядке, установленных законодательством Российской Федерации, условиями соответствующего предложения и настоящими Правилами.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>Возврат купона или цифрового сертификата до его активации допускается в порядке, установленном условиями соответствующего предложения и законодательством Российской Федерации.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 xml:space="preserve">Возврат товара, работы или услуги после использования купона регулируется законодательством Российской Федерации, включая законодательство о защите прав потребителей, а также условиями соответствующего предложения. В таком случае купон считается использованным в соответствующем объеме, а операции с бонусами подлежат корректировке в порядке, установленном Правилами бонусной системы </w:t>
      </w:r>
      <w:proofErr w:type="spellStart"/>
      <w:r w:rsidRPr="009C5003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color w:val="000000" w:themeColor="text1"/>
          <w:sz w:val="20"/>
          <w:szCs w:val="20"/>
          <w:lang w:eastAsia="ru-RU"/>
        </w:rPr>
        <w:t>.</w:t>
      </w:r>
    </w:p>
    <w:p w:rsidR="004D1E88" w:rsidRDefault="009C5003" w:rsidP="009C5003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 xml:space="preserve">Оператор сервиса вправе приостанавливать проведение операций, отменять операции либо временно удерживать спорные суммы при наличии признаков мошенничества, нарушения настоящих Правил, иных документов платформы </w:t>
      </w:r>
      <w:proofErr w:type="spellStart"/>
      <w:r w:rsidRPr="009C5003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color w:val="000000" w:themeColor="text1"/>
          <w:sz w:val="20"/>
          <w:szCs w:val="20"/>
          <w:lang w:eastAsia="ru-RU"/>
        </w:rPr>
        <w:t>, требований банков, платежных систем или законодательства Российской Федерации.</w:t>
      </w:r>
    </w:p>
    <w:p w:rsidR="009C5003" w:rsidRPr="009C5003" w:rsidRDefault="009C5003" w:rsidP="009C5003">
      <w:pPr>
        <w:pStyle w:val="a6"/>
        <w:ind w:left="720"/>
        <w:rPr>
          <w:color w:val="000000" w:themeColor="text1"/>
          <w:sz w:val="20"/>
          <w:szCs w:val="20"/>
          <w:lang w:eastAsia="ru-RU"/>
        </w:rPr>
      </w:pPr>
    </w:p>
    <w:p w:rsidR="00E87FE0" w:rsidRPr="004625CC" w:rsidRDefault="004D1E88" w:rsidP="009C5003">
      <w:pPr>
        <w:pStyle w:val="a6"/>
        <w:numPr>
          <w:ilvl w:val="0"/>
          <w:numId w:val="2"/>
        </w:numPr>
        <w:ind w:left="0" w:firstLine="0"/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</w:pPr>
      <w:r w:rsidRPr="004625CC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 xml:space="preserve">Обязанности </w:t>
      </w:r>
      <w:r w:rsidR="0093546E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>Продавца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>Продавец обязан:</w:t>
      </w:r>
    </w:p>
    <w:p w:rsidR="009C5003" w:rsidRDefault="009C5003" w:rsidP="009C5003">
      <w:pPr>
        <w:pStyle w:val="a6"/>
        <w:numPr>
          <w:ilvl w:val="2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 xml:space="preserve">размещать на маркетплейсе </w:t>
      </w:r>
      <w:proofErr w:type="spellStart"/>
      <w:r w:rsidRPr="009C5003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color w:val="000000" w:themeColor="text1"/>
          <w:sz w:val="20"/>
          <w:szCs w:val="20"/>
          <w:lang w:eastAsia="ru-RU"/>
        </w:rPr>
        <w:t xml:space="preserve"> только достоверные и законные предложения;</w:t>
      </w:r>
    </w:p>
    <w:p w:rsidR="009C5003" w:rsidRDefault="009C5003" w:rsidP="009C5003">
      <w:pPr>
        <w:pStyle w:val="a6"/>
        <w:numPr>
          <w:ilvl w:val="2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>обеспечивать полноту и корректность описания товаров, работ, услуг, купонов, цифровых сертификатов и иных предложений;</w:t>
      </w:r>
    </w:p>
    <w:p w:rsidR="009C5003" w:rsidRDefault="009C5003" w:rsidP="009C5003">
      <w:pPr>
        <w:pStyle w:val="a6"/>
        <w:numPr>
          <w:ilvl w:val="2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lastRenderedPageBreak/>
        <w:t>исполнять обязательства перед Пользователями в соответствии с условиями размещенного предложения;</w:t>
      </w:r>
    </w:p>
    <w:p w:rsidR="009C5003" w:rsidRDefault="009C5003" w:rsidP="009C5003">
      <w:pPr>
        <w:pStyle w:val="a6"/>
        <w:numPr>
          <w:ilvl w:val="2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>не включать в предложения скрытые платежи, обязательные дополнительные услуги или иные условия, не доведенные до сведения Пользователя до момента приобретения;</w:t>
      </w:r>
    </w:p>
    <w:p w:rsidR="009C5003" w:rsidRDefault="009C5003" w:rsidP="009C5003">
      <w:pPr>
        <w:pStyle w:val="a6"/>
        <w:numPr>
          <w:ilvl w:val="2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>соблюдать требования законодательства Российской Федерации, включая законодательство о защите прав потребителей, рекламе, применении контрольно-кассовой техники, интеллектуальной собственности и персональных данных;</w:t>
      </w:r>
    </w:p>
    <w:p w:rsidR="009C5003" w:rsidRDefault="009C5003" w:rsidP="009C5003">
      <w:pPr>
        <w:pStyle w:val="a6"/>
        <w:numPr>
          <w:ilvl w:val="2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 xml:space="preserve">рассматривать претензии Пользователей, связанные с реализуемыми им товарами, работами, услугами и иными предложениями, и взаимодействовать с Оператором сервиса через интерфейсы платформы </w:t>
      </w:r>
      <w:proofErr w:type="spellStart"/>
      <w:r w:rsidRPr="009C5003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color w:val="000000" w:themeColor="text1"/>
          <w:sz w:val="20"/>
          <w:szCs w:val="20"/>
          <w:lang w:eastAsia="ru-RU"/>
        </w:rPr>
        <w:t xml:space="preserve"> и службу поддержки;</w:t>
      </w:r>
    </w:p>
    <w:p w:rsidR="004D1E88" w:rsidRDefault="009C5003" w:rsidP="009C5003">
      <w:pPr>
        <w:pStyle w:val="a6"/>
        <w:numPr>
          <w:ilvl w:val="2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 xml:space="preserve">соблюдать ограничения, лимиты и иные требования </w:t>
      </w:r>
      <w:proofErr w:type="spellStart"/>
      <w:r w:rsidRPr="009C5003">
        <w:rPr>
          <w:color w:val="000000" w:themeColor="text1"/>
          <w:sz w:val="20"/>
          <w:szCs w:val="20"/>
          <w:lang w:eastAsia="ru-RU"/>
        </w:rPr>
        <w:t>антифрод</w:t>
      </w:r>
      <w:proofErr w:type="spellEnd"/>
      <w:r w:rsidRPr="009C5003">
        <w:rPr>
          <w:color w:val="000000" w:themeColor="text1"/>
          <w:sz w:val="20"/>
          <w:szCs w:val="20"/>
          <w:lang w:eastAsia="ru-RU"/>
        </w:rPr>
        <w:t>-контроля, установленные Оператором сервиса.</w:t>
      </w:r>
    </w:p>
    <w:p w:rsidR="009C5003" w:rsidRPr="009C5003" w:rsidRDefault="009C5003" w:rsidP="009C5003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4D1E88" w:rsidRPr="00D91CE9" w:rsidRDefault="004D1E88" w:rsidP="009C5003">
      <w:pPr>
        <w:pStyle w:val="a6"/>
        <w:numPr>
          <w:ilvl w:val="0"/>
          <w:numId w:val="2"/>
        </w:numPr>
        <w:ind w:left="0" w:firstLine="0"/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</w:pPr>
      <w:r w:rsidRPr="00D91CE9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>Ограничения и антифрод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sz w:val="20"/>
          <w:szCs w:val="20"/>
        </w:rPr>
      </w:pPr>
      <w:r w:rsidRPr="009C5003">
        <w:rPr>
          <w:sz w:val="20"/>
          <w:szCs w:val="20"/>
        </w:rPr>
        <w:t xml:space="preserve">Оператор сервиса вправе устанавливать лимиты на размещение предложений, совершение операций с товарами, работами, услугами, купонами, цифровыми сертификатами и бонусами </w:t>
      </w:r>
      <w:proofErr w:type="spellStart"/>
      <w:r w:rsidRPr="009C5003">
        <w:rPr>
          <w:sz w:val="20"/>
          <w:szCs w:val="20"/>
        </w:rPr>
        <w:t>ImPay</w:t>
      </w:r>
      <w:proofErr w:type="spellEnd"/>
      <w:r w:rsidRPr="009C5003">
        <w:rPr>
          <w:sz w:val="20"/>
          <w:szCs w:val="20"/>
        </w:rPr>
        <w:t xml:space="preserve">, а также применять </w:t>
      </w:r>
      <w:proofErr w:type="spellStart"/>
      <w:r w:rsidRPr="009C5003">
        <w:rPr>
          <w:sz w:val="20"/>
          <w:szCs w:val="20"/>
        </w:rPr>
        <w:t>скоринговые</w:t>
      </w:r>
      <w:proofErr w:type="spellEnd"/>
      <w:r w:rsidRPr="009C5003">
        <w:rPr>
          <w:sz w:val="20"/>
          <w:szCs w:val="20"/>
        </w:rPr>
        <w:t xml:space="preserve"> правила, </w:t>
      </w:r>
      <w:proofErr w:type="spellStart"/>
      <w:r w:rsidRPr="009C5003">
        <w:rPr>
          <w:sz w:val="20"/>
          <w:szCs w:val="20"/>
        </w:rPr>
        <w:t>антифрод</w:t>
      </w:r>
      <w:proofErr w:type="spellEnd"/>
      <w:r w:rsidRPr="009C5003">
        <w:rPr>
          <w:sz w:val="20"/>
          <w:szCs w:val="20"/>
        </w:rPr>
        <w:t>-механизмы и иные меры контроля операций.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sz w:val="20"/>
          <w:szCs w:val="20"/>
        </w:rPr>
      </w:pPr>
      <w:r w:rsidRPr="009C5003">
        <w:rPr>
          <w:sz w:val="20"/>
          <w:szCs w:val="20"/>
        </w:rPr>
        <w:t>Техническая реализация указанных ограничений и проверок может обеспечиваться Оператором экосистемы по поручению Оператора сервиса.</w:t>
      </w:r>
    </w:p>
    <w:p w:rsidR="009C5003" w:rsidRPr="009C5003" w:rsidRDefault="009C5003" w:rsidP="009C5003">
      <w:pPr>
        <w:pStyle w:val="a6"/>
        <w:numPr>
          <w:ilvl w:val="1"/>
          <w:numId w:val="2"/>
        </w:numPr>
        <w:ind w:left="0" w:firstLine="0"/>
        <w:rPr>
          <w:sz w:val="20"/>
          <w:szCs w:val="20"/>
        </w:rPr>
      </w:pPr>
      <w:r w:rsidRPr="009C5003">
        <w:rPr>
          <w:sz w:val="20"/>
          <w:szCs w:val="20"/>
        </w:rPr>
        <w:t>При выявлении злоупотреблений, подозрительных операций или нарушений Оператор сервиса вправе:</w:t>
      </w:r>
    </w:p>
    <w:p w:rsidR="009C5003" w:rsidRPr="009C5003" w:rsidRDefault="009C5003" w:rsidP="009C5003">
      <w:pPr>
        <w:pStyle w:val="a6"/>
        <w:rPr>
          <w:sz w:val="20"/>
          <w:szCs w:val="20"/>
        </w:rPr>
      </w:pPr>
      <w:r w:rsidRPr="009C5003">
        <w:rPr>
          <w:sz w:val="20"/>
          <w:szCs w:val="20"/>
        </w:rPr>
        <w:t>— приостанавливать операции;</w:t>
      </w:r>
    </w:p>
    <w:p w:rsidR="009C5003" w:rsidRPr="009C5003" w:rsidRDefault="009C5003" w:rsidP="009C5003">
      <w:pPr>
        <w:pStyle w:val="a6"/>
        <w:rPr>
          <w:sz w:val="20"/>
          <w:szCs w:val="20"/>
        </w:rPr>
      </w:pPr>
      <w:r w:rsidRPr="009C5003">
        <w:rPr>
          <w:sz w:val="20"/>
          <w:szCs w:val="20"/>
        </w:rPr>
        <w:t>— ограничивать доступ к отдельным функциям платформы;</w:t>
      </w:r>
    </w:p>
    <w:p w:rsidR="009C5003" w:rsidRPr="009C5003" w:rsidRDefault="009C5003" w:rsidP="009C5003">
      <w:pPr>
        <w:pStyle w:val="a6"/>
        <w:rPr>
          <w:sz w:val="20"/>
          <w:szCs w:val="20"/>
        </w:rPr>
      </w:pPr>
      <w:r w:rsidRPr="009C5003">
        <w:rPr>
          <w:sz w:val="20"/>
          <w:szCs w:val="20"/>
        </w:rPr>
        <w:t>— аннулировать купоны, бонусы или иные результаты операций, полученные с нарушением правил платформы;</w:t>
      </w:r>
    </w:p>
    <w:p w:rsidR="009C5003" w:rsidRPr="009C5003" w:rsidRDefault="009C5003" w:rsidP="009C5003">
      <w:pPr>
        <w:pStyle w:val="a6"/>
        <w:rPr>
          <w:sz w:val="20"/>
          <w:szCs w:val="20"/>
        </w:rPr>
      </w:pPr>
      <w:r w:rsidRPr="009C5003">
        <w:rPr>
          <w:sz w:val="20"/>
          <w:szCs w:val="20"/>
        </w:rPr>
        <w:t>— запрашивать документы и пояснения;</w:t>
      </w:r>
    </w:p>
    <w:p w:rsidR="009C5003" w:rsidRPr="009C5003" w:rsidRDefault="009C5003" w:rsidP="009C5003">
      <w:pPr>
        <w:pStyle w:val="a6"/>
        <w:rPr>
          <w:sz w:val="20"/>
          <w:szCs w:val="20"/>
        </w:rPr>
      </w:pPr>
      <w:r w:rsidRPr="009C5003">
        <w:rPr>
          <w:sz w:val="20"/>
          <w:szCs w:val="20"/>
        </w:rPr>
        <w:t xml:space="preserve">— ограничивать или прекращать доступ к маркетплейсу </w:t>
      </w:r>
      <w:proofErr w:type="spellStart"/>
      <w:r w:rsidRPr="009C5003">
        <w:rPr>
          <w:sz w:val="20"/>
          <w:szCs w:val="20"/>
        </w:rPr>
        <w:t>ImPay</w:t>
      </w:r>
      <w:proofErr w:type="spellEnd"/>
      <w:r w:rsidRPr="009C5003">
        <w:rPr>
          <w:sz w:val="20"/>
          <w:szCs w:val="20"/>
        </w:rPr>
        <w:t>;</w:t>
      </w:r>
    </w:p>
    <w:p w:rsidR="004D1E88" w:rsidRDefault="009C5003" w:rsidP="009C5003">
      <w:pPr>
        <w:pStyle w:val="a6"/>
        <w:rPr>
          <w:sz w:val="20"/>
          <w:szCs w:val="20"/>
        </w:rPr>
      </w:pPr>
      <w:r w:rsidRPr="009C5003">
        <w:rPr>
          <w:sz w:val="20"/>
          <w:szCs w:val="20"/>
        </w:rPr>
        <w:t xml:space="preserve">— применять иные меры, предусмотренные Договором и документами платформы </w:t>
      </w:r>
      <w:proofErr w:type="spellStart"/>
      <w:r w:rsidRPr="009C5003">
        <w:rPr>
          <w:sz w:val="20"/>
          <w:szCs w:val="20"/>
        </w:rPr>
        <w:t>ImPay</w:t>
      </w:r>
      <w:proofErr w:type="spellEnd"/>
      <w:r w:rsidRPr="009C5003">
        <w:rPr>
          <w:sz w:val="20"/>
          <w:szCs w:val="20"/>
        </w:rPr>
        <w:t>.</w:t>
      </w:r>
    </w:p>
    <w:p w:rsidR="009C5003" w:rsidRPr="00B32203" w:rsidRDefault="009C5003" w:rsidP="009C5003">
      <w:pPr>
        <w:pStyle w:val="a6"/>
        <w:rPr>
          <w:rFonts w:cstheme="minorHAnsi"/>
          <w:color w:val="000000" w:themeColor="text1"/>
          <w:sz w:val="20"/>
          <w:szCs w:val="20"/>
          <w:lang w:eastAsia="ru-RU"/>
        </w:rPr>
      </w:pPr>
    </w:p>
    <w:p w:rsidR="004D1E88" w:rsidRPr="00B32203" w:rsidRDefault="004D1E88" w:rsidP="009C5003">
      <w:pPr>
        <w:pStyle w:val="a6"/>
        <w:numPr>
          <w:ilvl w:val="0"/>
          <w:numId w:val="2"/>
        </w:numPr>
        <w:ind w:left="0" w:firstLine="0"/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</w:pPr>
      <w:r w:rsidRPr="00B32203"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  <w:t>Комиссии и расчёты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Расчеты по операциям, совершаемым с использованием маркетплейса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, осуществляются в соответствии с Договором-офертой о присоединении к сервисам платформы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, Правилами платежного сервиса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, Правилами бонусной системы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 и условиями соответствующего предложения.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Размер вознаграждения Оператора сервиса за использование маркетплейса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 Продавцом определяется Договором, Заявлением о присоединении, тарифами платформы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 и/или иными документами Оператора сервиса, размещенными на официальном сайте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 и/или в интерфейсах платформы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.</w:t>
      </w:r>
    </w:p>
    <w:p w:rsidR="004D1E88" w:rsidRDefault="009C5003" w:rsidP="009C5003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Оператор сервиса вправе изменять применимые тарифы и финансовые условия использования маркетплейса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 в порядке, предусмотренном Договором и иными документами платформы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.</w:t>
      </w:r>
    </w:p>
    <w:p w:rsidR="009C5003" w:rsidRPr="009C5003" w:rsidRDefault="009C5003" w:rsidP="009C5003">
      <w:pPr>
        <w:pStyle w:val="a6"/>
        <w:ind w:left="720"/>
        <w:rPr>
          <w:rFonts w:cstheme="minorHAnsi"/>
          <w:color w:val="000000" w:themeColor="text1"/>
          <w:sz w:val="20"/>
          <w:szCs w:val="20"/>
          <w:lang w:eastAsia="ru-RU"/>
        </w:rPr>
      </w:pPr>
    </w:p>
    <w:p w:rsidR="004D1E88" w:rsidRPr="00B32203" w:rsidRDefault="004D1E88" w:rsidP="00355587">
      <w:pPr>
        <w:pStyle w:val="a6"/>
        <w:numPr>
          <w:ilvl w:val="0"/>
          <w:numId w:val="2"/>
        </w:numPr>
        <w:ind w:left="0" w:firstLine="0"/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</w:pPr>
      <w:r w:rsidRPr="00B32203"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  <w:t>Интеллектуальная собственность</w:t>
      </w:r>
    </w:p>
    <w:p w:rsidR="00355587" w:rsidRPr="00B32203" w:rsidRDefault="009C5003" w:rsidP="00355587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Исключительные права на программное обеспечение платформы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, включая маркетплейс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, дизайн, интерфейсы и иные элементы соответствующих сервисов, принадлежат Оператору экосистемы и/или иным правообладателям на законных основаниях</w:t>
      </w:r>
      <w:r w:rsidR="004D1E88" w:rsidRPr="00B32203">
        <w:rPr>
          <w:rFonts w:cstheme="minorHAnsi"/>
          <w:color w:val="000000" w:themeColor="text1"/>
          <w:sz w:val="20"/>
          <w:szCs w:val="20"/>
          <w:lang w:eastAsia="ru-RU"/>
        </w:rPr>
        <w:t>.</w:t>
      </w:r>
    </w:p>
    <w:p w:rsidR="004D1E88" w:rsidRPr="004625CC" w:rsidRDefault="0093546E" w:rsidP="00355587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>
        <w:rPr>
          <w:color w:val="000000" w:themeColor="text1"/>
          <w:sz w:val="20"/>
          <w:szCs w:val="20"/>
          <w:lang w:eastAsia="ru-RU"/>
        </w:rPr>
        <w:t>Продавец</w:t>
      </w:r>
      <w:r w:rsidR="004D1E88" w:rsidRPr="004625CC">
        <w:rPr>
          <w:color w:val="000000" w:themeColor="text1"/>
          <w:sz w:val="20"/>
          <w:szCs w:val="20"/>
          <w:lang w:eastAsia="ru-RU"/>
        </w:rPr>
        <w:t xml:space="preserve"> гарантирует наличие прав на размещаемый контент (тексты, изображения, товарные знаки и др.) и урегулирует за свой счёт претензии третьих лиц.</w:t>
      </w:r>
    </w:p>
    <w:p w:rsidR="004D1E88" w:rsidRPr="004625CC" w:rsidRDefault="004D1E88" w:rsidP="00355587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4D1E88" w:rsidRPr="004625CC" w:rsidRDefault="004D1E88" w:rsidP="009C5003">
      <w:pPr>
        <w:pStyle w:val="a6"/>
        <w:numPr>
          <w:ilvl w:val="0"/>
          <w:numId w:val="2"/>
        </w:numPr>
        <w:ind w:left="0" w:firstLine="0"/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</w:pPr>
      <w:r w:rsidRPr="004625CC"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  <w:t>Персональные данные и безопасность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Обработка персональных данных осуществляется в соответствии с Политикой обработки персональных данных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, Договором, Пользовательским соглашением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 и иными документами платформы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.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Оператор сервиса и Оператор экосистемы получают и обрабатывают данные в объеме, необходимом для исполнения настоящих Правил, обеспечения функционирования маркетплейса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, проведения операций,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антифрод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-контроля, формирования отчетности, чеков и исполнения требований законодательства Российской Федерации.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Обмен данными в рамках платформы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 осуществляется с использованием технических и организационных мер защиты информации, предусмотренных применимыми требованиями законодательства и внутренними правилами платформы.</w:t>
      </w:r>
    </w:p>
    <w:p w:rsidR="004D1E88" w:rsidRDefault="009C5003" w:rsidP="009C5003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Коммуникация с Пользователями и Продавцами может осуществляться через интерфейсы платформы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 xml:space="preserve">, личный кабинет, мобильное приложение, электронную почту и иные средства связи, используемые платформой </w:t>
      </w:r>
      <w:proofErr w:type="spellStart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rFonts w:cstheme="minorHAnsi"/>
          <w:color w:val="000000" w:themeColor="text1"/>
          <w:sz w:val="20"/>
          <w:szCs w:val="20"/>
          <w:lang w:eastAsia="ru-RU"/>
        </w:rPr>
        <w:t>.</w:t>
      </w:r>
    </w:p>
    <w:p w:rsidR="009C5003" w:rsidRPr="009C5003" w:rsidRDefault="009C5003" w:rsidP="009C5003">
      <w:pPr>
        <w:pStyle w:val="a6"/>
        <w:rPr>
          <w:rFonts w:cstheme="minorHAnsi"/>
          <w:color w:val="000000" w:themeColor="text1"/>
          <w:sz w:val="20"/>
          <w:szCs w:val="20"/>
          <w:lang w:eastAsia="ru-RU"/>
        </w:rPr>
      </w:pPr>
    </w:p>
    <w:p w:rsidR="004D1E88" w:rsidRPr="004625CC" w:rsidRDefault="004D1E88" w:rsidP="009C5003">
      <w:pPr>
        <w:pStyle w:val="a6"/>
        <w:numPr>
          <w:ilvl w:val="0"/>
          <w:numId w:val="2"/>
        </w:numPr>
        <w:ind w:left="0" w:firstLine="0"/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</w:pPr>
      <w:r w:rsidRPr="004625CC"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  <w:lastRenderedPageBreak/>
        <w:t>Ответственность</w:t>
      </w:r>
    </w:p>
    <w:p w:rsidR="009C5003" w:rsidRDefault="00AA2E13" w:rsidP="009C5003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AA2E13">
        <w:rPr>
          <w:color w:val="000000" w:themeColor="text1"/>
          <w:sz w:val="20"/>
          <w:szCs w:val="20"/>
          <w:lang w:eastAsia="ru-RU"/>
        </w:rPr>
        <w:t xml:space="preserve">Оператор сервиса не является стороной сделок между Продавцом и Пользователем, заключаемых с использованием маркетплейса </w:t>
      </w:r>
      <w:proofErr w:type="spellStart"/>
      <w:r w:rsidRPr="00AA2E13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="009C5003" w:rsidRPr="009C5003">
        <w:rPr>
          <w:color w:val="000000" w:themeColor="text1"/>
          <w:sz w:val="20"/>
          <w:szCs w:val="20"/>
          <w:lang w:eastAsia="ru-RU"/>
        </w:rPr>
        <w:t>, и не несет ответственности за качество, комплектность, безопасность, сроки передачи товаров, выполнения работ или оказания услуг, реализуемых Продавцом.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 xml:space="preserve">Оператор сервиса не является стороной сделок по продаже бонусов между Пользователями и не устанавливает стоимость бонусов, реализуемых через интерфейсы платформы </w:t>
      </w:r>
      <w:proofErr w:type="spellStart"/>
      <w:r w:rsidRPr="009C5003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color w:val="000000" w:themeColor="text1"/>
          <w:sz w:val="20"/>
          <w:szCs w:val="20"/>
          <w:lang w:eastAsia="ru-RU"/>
        </w:rPr>
        <w:t xml:space="preserve">. Цена бонусов определяется Пользователями самостоятельно, если иное не предусмотрено функциональностью платформы </w:t>
      </w:r>
      <w:proofErr w:type="spellStart"/>
      <w:r w:rsidRPr="009C5003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color w:val="000000" w:themeColor="text1"/>
          <w:sz w:val="20"/>
          <w:szCs w:val="20"/>
          <w:lang w:eastAsia="ru-RU"/>
        </w:rPr>
        <w:t>.</w:t>
      </w:r>
    </w:p>
    <w:p w:rsidR="009C5003" w:rsidRDefault="009C5003" w:rsidP="009C5003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 xml:space="preserve">Оператор сервиса несет ответственность за организацию функционирования маркетплейса </w:t>
      </w:r>
      <w:proofErr w:type="spellStart"/>
      <w:r w:rsidRPr="009C5003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9C5003">
        <w:rPr>
          <w:color w:val="000000" w:themeColor="text1"/>
          <w:sz w:val="20"/>
          <w:szCs w:val="20"/>
          <w:lang w:eastAsia="ru-RU"/>
        </w:rPr>
        <w:t xml:space="preserve"> в пределах, предусмотренных Договором и законодательством Российской Федерации.</w:t>
      </w:r>
    </w:p>
    <w:p w:rsidR="004D1E88" w:rsidRDefault="009C5003" w:rsidP="004951BD">
      <w:pPr>
        <w:pStyle w:val="a6"/>
        <w:numPr>
          <w:ilvl w:val="1"/>
          <w:numId w:val="2"/>
        </w:numPr>
        <w:ind w:left="0" w:firstLine="0"/>
        <w:rPr>
          <w:color w:val="000000" w:themeColor="text1"/>
          <w:sz w:val="20"/>
          <w:szCs w:val="20"/>
          <w:lang w:eastAsia="ru-RU"/>
        </w:rPr>
      </w:pPr>
      <w:r w:rsidRPr="009C5003">
        <w:rPr>
          <w:color w:val="000000" w:themeColor="text1"/>
          <w:sz w:val="20"/>
          <w:szCs w:val="20"/>
          <w:lang w:eastAsia="ru-RU"/>
        </w:rPr>
        <w:t>Оператор сервиса не несет ответственности за убытки, вызванные действиями или бездействием Продавцов, Пользователей, банков, платежных систем, операторов связи, ОФД, государственных органов и иных третьих лиц, а также обстоятельствами непреодолимой силы.</w:t>
      </w:r>
    </w:p>
    <w:p w:rsidR="009C5003" w:rsidRPr="009C5003" w:rsidRDefault="009C5003" w:rsidP="004951BD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4D1E88" w:rsidRPr="00B32203" w:rsidRDefault="004D1E88" w:rsidP="004951BD">
      <w:pPr>
        <w:pStyle w:val="a6"/>
        <w:numPr>
          <w:ilvl w:val="0"/>
          <w:numId w:val="2"/>
        </w:numPr>
        <w:ind w:left="0" w:firstLine="0"/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</w:pPr>
      <w:r w:rsidRPr="004625CC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>Разрешение споров</w:t>
      </w:r>
    </w:p>
    <w:p w:rsidR="00AA2E13" w:rsidRDefault="004D1E88" w:rsidP="00AA2E13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B32203">
        <w:rPr>
          <w:rFonts w:cstheme="minorHAnsi"/>
          <w:color w:val="000000" w:themeColor="text1"/>
          <w:sz w:val="20"/>
          <w:szCs w:val="20"/>
          <w:lang w:eastAsia="ru-RU"/>
        </w:rPr>
        <w:t xml:space="preserve">Претензионный порядок обязателен: обращение в службу поддержки </w:t>
      </w:r>
      <w:proofErr w:type="spellStart"/>
      <w:r w:rsidRPr="00B3220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B32203">
        <w:rPr>
          <w:rFonts w:cstheme="minorHAnsi"/>
          <w:color w:val="000000" w:themeColor="text1"/>
          <w:sz w:val="20"/>
          <w:szCs w:val="20"/>
          <w:lang w:eastAsia="ru-RU"/>
        </w:rPr>
        <w:t>, предоставление запрашиваемых данных, срок ответа — до 30 календарных дней.</w:t>
      </w:r>
    </w:p>
    <w:p w:rsidR="00AA2E13" w:rsidRDefault="00AA2E13" w:rsidP="00AA2E13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AA2E13">
        <w:rPr>
          <w:rFonts w:cstheme="minorHAnsi"/>
          <w:color w:val="000000" w:themeColor="text1"/>
          <w:sz w:val="20"/>
          <w:szCs w:val="20"/>
          <w:lang w:eastAsia="ru-RU"/>
        </w:rPr>
        <w:t>Споры между Оператором сервиса и Продавцом подлежат рассмотрению в арбитражном суде по месту нахождения Оператора сервиса, если иной порядок не предусмотрен законодательством Российской Федерации.</w:t>
      </w:r>
    </w:p>
    <w:p w:rsidR="004D1E88" w:rsidRPr="00AA2E13" w:rsidRDefault="00AA2E13" w:rsidP="00AA2E13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AA2E13">
        <w:rPr>
          <w:rFonts w:cstheme="minorHAnsi"/>
          <w:color w:val="000000" w:themeColor="text1"/>
          <w:sz w:val="20"/>
          <w:szCs w:val="20"/>
          <w:lang w:eastAsia="ru-RU"/>
        </w:rPr>
        <w:t xml:space="preserve">Споры с участием Пользователей разрешаются в порядке, предусмотренном Пользовательским соглашением </w:t>
      </w:r>
      <w:proofErr w:type="spellStart"/>
      <w:r w:rsidRPr="00AA2E13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AA2E13">
        <w:rPr>
          <w:rFonts w:cstheme="minorHAnsi"/>
          <w:color w:val="000000" w:themeColor="text1"/>
          <w:sz w:val="20"/>
          <w:szCs w:val="20"/>
          <w:lang w:eastAsia="ru-RU"/>
        </w:rPr>
        <w:t xml:space="preserve"> и законодательством Российской Федерации.</w:t>
      </w:r>
    </w:p>
    <w:p w:rsidR="004D1E88" w:rsidRPr="00B32203" w:rsidRDefault="004D1E88" w:rsidP="004951BD">
      <w:pPr>
        <w:pStyle w:val="a6"/>
        <w:rPr>
          <w:rFonts w:cstheme="minorHAnsi"/>
          <w:color w:val="000000" w:themeColor="text1"/>
          <w:sz w:val="20"/>
          <w:szCs w:val="20"/>
          <w:lang w:eastAsia="ru-RU"/>
        </w:rPr>
      </w:pPr>
    </w:p>
    <w:p w:rsidR="004D1E88" w:rsidRPr="00B32203" w:rsidRDefault="004D1E88" w:rsidP="004951BD">
      <w:pPr>
        <w:pStyle w:val="a6"/>
        <w:numPr>
          <w:ilvl w:val="0"/>
          <w:numId w:val="2"/>
        </w:numPr>
        <w:ind w:left="0" w:firstLine="0"/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</w:pPr>
      <w:r w:rsidRPr="00B32203"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  <w:t>Внесение изменений</w:t>
      </w:r>
    </w:p>
    <w:p w:rsidR="004951BD" w:rsidRDefault="004951BD" w:rsidP="004951BD">
      <w:pPr>
        <w:pStyle w:val="a6"/>
        <w:numPr>
          <w:ilvl w:val="1"/>
          <w:numId w:val="2"/>
        </w:numPr>
        <w:ind w:left="0" w:firstLine="0"/>
        <w:rPr>
          <w:rStyle w:val="a4"/>
          <w:rFonts w:cstheme="minorHAnsi"/>
          <w:b w:val="0"/>
          <w:bCs w:val="0"/>
          <w:color w:val="000000"/>
          <w:sz w:val="20"/>
          <w:szCs w:val="20"/>
        </w:rPr>
      </w:pPr>
      <w:r w:rsidRPr="004951BD">
        <w:rPr>
          <w:rStyle w:val="a4"/>
          <w:rFonts w:cstheme="minorHAnsi"/>
          <w:b w:val="0"/>
          <w:bCs w:val="0"/>
          <w:color w:val="000000"/>
          <w:sz w:val="20"/>
          <w:szCs w:val="20"/>
        </w:rPr>
        <w:t xml:space="preserve">Оператор сервиса вправе вносить изменения в настоящие Правила путем размещения новой редакции Правил на официальном сайте </w:t>
      </w:r>
      <w:proofErr w:type="spellStart"/>
      <w:r w:rsidRPr="004951BD">
        <w:rPr>
          <w:rStyle w:val="a4"/>
          <w:rFonts w:cstheme="minorHAnsi"/>
          <w:b w:val="0"/>
          <w:bCs w:val="0"/>
          <w:color w:val="000000"/>
          <w:sz w:val="20"/>
          <w:szCs w:val="20"/>
        </w:rPr>
        <w:t>ImPay</w:t>
      </w:r>
      <w:proofErr w:type="spellEnd"/>
      <w:r w:rsidRPr="004951BD">
        <w:rPr>
          <w:rStyle w:val="a4"/>
          <w:rFonts w:cstheme="minorHAnsi"/>
          <w:b w:val="0"/>
          <w:bCs w:val="0"/>
          <w:color w:val="000000"/>
          <w:sz w:val="20"/>
          <w:szCs w:val="20"/>
        </w:rPr>
        <w:t xml:space="preserve"> и/или в интерфейсах платформы </w:t>
      </w:r>
      <w:proofErr w:type="spellStart"/>
      <w:r w:rsidRPr="004951BD">
        <w:rPr>
          <w:rStyle w:val="a4"/>
          <w:rFonts w:cstheme="minorHAnsi"/>
          <w:b w:val="0"/>
          <w:bCs w:val="0"/>
          <w:color w:val="000000"/>
          <w:sz w:val="20"/>
          <w:szCs w:val="20"/>
        </w:rPr>
        <w:t>ImPay</w:t>
      </w:r>
      <w:proofErr w:type="spellEnd"/>
      <w:r w:rsidRPr="004951BD">
        <w:rPr>
          <w:rStyle w:val="a4"/>
          <w:rFonts w:cstheme="minorHAnsi"/>
          <w:b w:val="0"/>
          <w:bCs w:val="0"/>
          <w:color w:val="000000"/>
          <w:sz w:val="20"/>
          <w:szCs w:val="20"/>
        </w:rPr>
        <w:t>.</w:t>
      </w:r>
    </w:p>
    <w:p w:rsidR="004951BD" w:rsidRDefault="004951BD" w:rsidP="004951BD">
      <w:pPr>
        <w:pStyle w:val="a6"/>
        <w:numPr>
          <w:ilvl w:val="1"/>
          <w:numId w:val="2"/>
        </w:numPr>
        <w:ind w:left="0" w:firstLine="0"/>
        <w:rPr>
          <w:rStyle w:val="a4"/>
          <w:rFonts w:cstheme="minorHAnsi"/>
          <w:b w:val="0"/>
          <w:bCs w:val="0"/>
          <w:color w:val="000000"/>
          <w:sz w:val="20"/>
          <w:szCs w:val="20"/>
        </w:rPr>
      </w:pPr>
      <w:r w:rsidRPr="004951BD">
        <w:rPr>
          <w:rStyle w:val="a4"/>
          <w:rFonts w:cstheme="minorHAnsi"/>
          <w:b w:val="0"/>
          <w:bCs w:val="0"/>
          <w:color w:val="000000"/>
          <w:sz w:val="20"/>
          <w:szCs w:val="20"/>
        </w:rPr>
        <w:t>Если иной срок вступления изменений в силу не указан в опубликованной редакции Правил, изменения вступают в силу с момента их размещения.</w:t>
      </w:r>
    </w:p>
    <w:p w:rsidR="004D1E88" w:rsidRDefault="004951BD" w:rsidP="004951BD">
      <w:pPr>
        <w:pStyle w:val="a6"/>
        <w:numPr>
          <w:ilvl w:val="1"/>
          <w:numId w:val="2"/>
        </w:numPr>
        <w:ind w:left="0" w:firstLine="0"/>
        <w:rPr>
          <w:rStyle w:val="a4"/>
          <w:rFonts w:cstheme="minorHAnsi"/>
          <w:b w:val="0"/>
          <w:bCs w:val="0"/>
          <w:color w:val="000000"/>
          <w:sz w:val="20"/>
          <w:szCs w:val="20"/>
        </w:rPr>
      </w:pPr>
      <w:r w:rsidRPr="004951BD">
        <w:rPr>
          <w:rStyle w:val="a4"/>
          <w:rFonts w:cstheme="minorHAnsi"/>
          <w:b w:val="0"/>
          <w:bCs w:val="0"/>
          <w:color w:val="000000"/>
          <w:sz w:val="20"/>
          <w:szCs w:val="20"/>
        </w:rPr>
        <w:t xml:space="preserve">Продолжение использования маркетплейса </w:t>
      </w:r>
      <w:proofErr w:type="spellStart"/>
      <w:r w:rsidRPr="004951BD">
        <w:rPr>
          <w:rStyle w:val="a4"/>
          <w:rFonts w:cstheme="minorHAnsi"/>
          <w:b w:val="0"/>
          <w:bCs w:val="0"/>
          <w:color w:val="000000"/>
          <w:sz w:val="20"/>
          <w:szCs w:val="20"/>
        </w:rPr>
        <w:t>ImPay</w:t>
      </w:r>
      <w:proofErr w:type="spellEnd"/>
      <w:r w:rsidRPr="004951BD">
        <w:rPr>
          <w:rStyle w:val="a4"/>
          <w:rFonts w:cstheme="minorHAnsi"/>
          <w:b w:val="0"/>
          <w:bCs w:val="0"/>
          <w:color w:val="000000"/>
          <w:sz w:val="20"/>
          <w:szCs w:val="20"/>
        </w:rPr>
        <w:t xml:space="preserve"> после вступления в силу новой редакции Правил означает согласие соответствующего участника с внесенными изменениями.</w:t>
      </w:r>
    </w:p>
    <w:p w:rsidR="004951BD" w:rsidRPr="004951BD" w:rsidRDefault="004951BD" w:rsidP="004951BD">
      <w:pPr>
        <w:pStyle w:val="a6"/>
        <w:rPr>
          <w:rFonts w:cstheme="minorHAnsi"/>
          <w:color w:val="000000"/>
          <w:sz w:val="20"/>
          <w:szCs w:val="20"/>
        </w:rPr>
      </w:pPr>
    </w:p>
    <w:p w:rsidR="004D1E88" w:rsidRPr="00B32203" w:rsidRDefault="004D1E88" w:rsidP="004951BD">
      <w:pPr>
        <w:pStyle w:val="a6"/>
        <w:numPr>
          <w:ilvl w:val="0"/>
          <w:numId w:val="2"/>
        </w:numPr>
        <w:ind w:left="0" w:firstLine="0"/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</w:pPr>
      <w:r w:rsidRPr="00B32203">
        <w:rPr>
          <w:rFonts w:cstheme="minorHAnsi"/>
          <w:b/>
          <w:bCs/>
          <w:caps/>
          <w:color w:val="000000" w:themeColor="text1"/>
          <w:sz w:val="20"/>
          <w:szCs w:val="20"/>
          <w:lang w:eastAsia="ru-RU"/>
        </w:rPr>
        <w:t>Заключительные положения</w:t>
      </w:r>
    </w:p>
    <w:p w:rsidR="004951BD" w:rsidRDefault="004951BD" w:rsidP="004951BD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>Недействительность отдельного положения настоящих Правил не влечет недействительность остальных положений.</w:t>
      </w:r>
    </w:p>
    <w:p w:rsidR="004951BD" w:rsidRDefault="004951BD" w:rsidP="004951BD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 xml:space="preserve">Настоящие Правила применяются совместно с Договором-офертой о присоединении к сервисам платформы </w:t>
      </w:r>
      <w:proofErr w:type="spellStart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 xml:space="preserve">, Правилами платежного сервиса </w:t>
      </w:r>
      <w:proofErr w:type="spellStart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 xml:space="preserve">, Правилами бонусной системы </w:t>
      </w:r>
      <w:proofErr w:type="spellStart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 xml:space="preserve">, Пользовательским соглашением </w:t>
      </w:r>
      <w:proofErr w:type="spellStart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 xml:space="preserve">, Политикой обработки персональных данных </w:t>
      </w:r>
      <w:proofErr w:type="spellStart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 xml:space="preserve"> и иными документами платформы </w:t>
      </w:r>
      <w:proofErr w:type="spellStart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>, регулирующими соответствующие отношения.</w:t>
      </w:r>
    </w:p>
    <w:p w:rsidR="004D1E88" w:rsidRPr="004951BD" w:rsidRDefault="004951BD" w:rsidP="004951BD">
      <w:pPr>
        <w:pStyle w:val="a6"/>
        <w:numPr>
          <w:ilvl w:val="1"/>
          <w:numId w:val="2"/>
        </w:numPr>
        <w:ind w:left="0" w:firstLine="0"/>
        <w:rPr>
          <w:rFonts w:cstheme="minorHAnsi"/>
          <w:color w:val="000000" w:themeColor="text1"/>
          <w:sz w:val="20"/>
          <w:szCs w:val="20"/>
          <w:lang w:eastAsia="ru-RU"/>
        </w:rPr>
      </w:pPr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 xml:space="preserve">Во всем, что не урегулировано настоящими Правилами, стороны руководствуются законодательством Российской Федерации и документами платформы </w:t>
      </w:r>
      <w:proofErr w:type="spellStart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rFonts w:cstheme="minorHAnsi"/>
          <w:color w:val="000000" w:themeColor="text1"/>
          <w:sz w:val="20"/>
          <w:szCs w:val="20"/>
          <w:lang w:eastAsia="ru-RU"/>
        </w:rPr>
        <w:t>.</w:t>
      </w:r>
    </w:p>
    <w:p w:rsidR="004951BD" w:rsidRPr="004625CC" w:rsidRDefault="004951BD" w:rsidP="004951BD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4D1E88" w:rsidRPr="004625CC" w:rsidRDefault="004951BD" w:rsidP="004951BD">
      <w:pPr>
        <w:pStyle w:val="a6"/>
        <w:numPr>
          <w:ilvl w:val="0"/>
          <w:numId w:val="2"/>
        </w:numPr>
        <w:ind w:left="0" w:firstLine="0"/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</w:pPr>
      <w:r w:rsidRPr="004951BD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>Приложение A. Обязательные сведения о предложении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Для товаров, работ и услуг: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наименование;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описание;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стоимость;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условия приобретения;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порядок получения;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ограничения;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сведения о возврате;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контакты Продавца.</w:t>
      </w:r>
    </w:p>
    <w:p w:rsidR="004951BD" w:rsidRPr="004951BD" w:rsidRDefault="004951BD" w:rsidP="004951BD">
      <w:pPr>
        <w:pStyle w:val="a6"/>
        <w:ind w:left="720"/>
        <w:rPr>
          <w:color w:val="000000" w:themeColor="text1"/>
          <w:sz w:val="20"/>
          <w:szCs w:val="20"/>
          <w:lang w:eastAsia="ru-RU"/>
        </w:rPr>
      </w:pP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Для купонов и цифровых сертификатов дополнительно: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номинал;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срок действия;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PNBL-период (если применимо);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порядок активации;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территориальные, временные и иные ограничения;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исключения;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lastRenderedPageBreak/>
        <w:t>— порядок возврата;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правила начисления бонусов при активации (если применимо).</w:t>
      </w:r>
    </w:p>
    <w:p w:rsidR="004951BD" w:rsidRPr="004951BD" w:rsidRDefault="004951BD" w:rsidP="004951BD">
      <w:pPr>
        <w:pStyle w:val="a6"/>
        <w:ind w:left="720"/>
        <w:rPr>
          <w:color w:val="000000" w:themeColor="text1"/>
          <w:sz w:val="20"/>
          <w:szCs w:val="20"/>
          <w:lang w:eastAsia="ru-RU"/>
        </w:rPr>
      </w:pP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 xml:space="preserve">Для предложений о продаже бонусов </w:t>
      </w:r>
      <w:proofErr w:type="spellStart"/>
      <w:r w:rsidRPr="004951B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color w:val="000000" w:themeColor="text1"/>
          <w:sz w:val="20"/>
          <w:szCs w:val="20"/>
          <w:lang w:eastAsia="ru-RU"/>
        </w:rPr>
        <w:t>: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количество бонусов;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цена продажи;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>— срок актуальности предложения;</w:t>
      </w:r>
    </w:p>
    <w:p w:rsidR="004951BD" w:rsidRPr="004951BD" w:rsidRDefault="004951BD" w:rsidP="004951BD">
      <w:pPr>
        <w:pStyle w:val="a6"/>
        <w:numPr>
          <w:ilvl w:val="0"/>
          <w:numId w:val="4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 xml:space="preserve">— ограничения и условия совершения операции, предусмотренные Правилами бонусной системы </w:t>
      </w:r>
      <w:proofErr w:type="spellStart"/>
      <w:r w:rsidRPr="004951B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color w:val="000000" w:themeColor="text1"/>
          <w:sz w:val="20"/>
          <w:szCs w:val="20"/>
          <w:lang w:eastAsia="ru-RU"/>
        </w:rPr>
        <w:t>.</w:t>
      </w:r>
    </w:p>
    <w:p w:rsidR="004D1E88" w:rsidRPr="004625CC" w:rsidRDefault="004D1E88" w:rsidP="00053BB7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4D1E88" w:rsidRPr="00E755D1" w:rsidRDefault="004951BD" w:rsidP="00E87FE0">
      <w:pPr>
        <w:pStyle w:val="a6"/>
        <w:numPr>
          <w:ilvl w:val="0"/>
          <w:numId w:val="2"/>
        </w:numPr>
        <w:ind w:left="0" w:firstLine="0"/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</w:pPr>
      <w:r w:rsidRPr="00E755D1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>Приложение B. Антифрод-ориентиры</w:t>
      </w:r>
    </w:p>
    <w:p w:rsidR="004951BD" w:rsidRPr="004951BD" w:rsidRDefault="004951BD" w:rsidP="004951BD">
      <w:pPr>
        <w:pStyle w:val="a6"/>
        <w:numPr>
          <w:ilvl w:val="0"/>
          <w:numId w:val="5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 xml:space="preserve">Лимиты по сумме и количеству размещаемых предложений, приобретаемых товаров, услуг, купонов, цифровых сертификатов и бонусов </w:t>
      </w:r>
      <w:proofErr w:type="spellStart"/>
      <w:r w:rsidRPr="004951B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color w:val="000000" w:themeColor="text1"/>
          <w:sz w:val="20"/>
          <w:szCs w:val="20"/>
          <w:lang w:eastAsia="ru-RU"/>
        </w:rPr>
        <w:t xml:space="preserve"> в сутки, неделю, месяц или иной период;</w:t>
      </w:r>
    </w:p>
    <w:p w:rsidR="004951BD" w:rsidRPr="004951BD" w:rsidRDefault="004951BD" w:rsidP="004951BD">
      <w:pPr>
        <w:pStyle w:val="a6"/>
        <w:numPr>
          <w:ilvl w:val="0"/>
          <w:numId w:val="5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 xml:space="preserve">Триггеры проверки: частые возвраты, циклические схемы, </w:t>
      </w:r>
      <w:proofErr w:type="spellStart"/>
      <w:r w:rsidRPr="004951BD">
        <w:rPr>
          <w:color w:val="000000" w:themeColor="text1"/>
          <w:sz w:val="20"/>
          <w:szCs w:val="20"/>
          <w:lang w:eastAsia="ru-RU"/>
        </w:rPr>
        <w:t>самореферал</w:t>
      </w:r>
      <w:proofErr w:type="spellEnd"/>
      <w:r w:rsidRPr="004951BD">
        <w:rPr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4951BD">
        <w:rPr>
          <w:color w:val="000000" w:themeColor="text1"/>
          <w:sz w:val="20"/>
          <w:szCs w:val="20"/>
          <w:lang w:eastAsia="ru-RU"/>
        </w:rPr>
        <w:t>мультиаккаунт</w:t>
      </w:r>
      <w:proofErr w:type="spellEnd"/>
      <w:r w:rsidRPr="004951BD">
        <w:rPr>
          <w:color w:val="000000" w:themeColor="text1"/>
          <w:sz w:val="20"/>
          <w:szCs w:val="20"/>
          <w:lang w:eastAsia="ru-RU"/>
        </w:rPr>
        <w:t>, несоответствие устройств или локаций, неестественные паттерны поведения, попытки искусственного формирования бонусного оборота, иные признаки злоупотреблений;</w:t>
      </w:r>
    </w:p>
    <w:p w:rsidR="004D1E88" w:rsidRPr="004625CC" w:rsidRDefault="004951BD" w:rsidP="004951BD">
      <w:pPr>
        <w:pStyle w:val="a6"/>
        <w:numPr>
          <w:ilvl w:val="0"/>
          <w:numId w:val="5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 xml:space="preserve">Меры реагирования: ручная проверка, запрос документов и пояснений, временное ограничение операций, отмена операций, блокировка доступа к отдельным функциям платформы, иные меры в соответствии с документами платформы </w:t>
      </w:r>
      <w:proofErr w:type="spellStart"/>
      <w:r w:rsidRPr="004951B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color w:val="000000" w:themeColor="text1"/>
          <w:sz w:val="20"/>
          <w:szCs w:val="20"/>
          <w:lang w:eastAsia="ru-RU"/>
        </w:rPr>
        <w:t>.</w:t>
      </w:r>
    </w:p>
    <w:p w:rsidR="004D1E88" w:rsidRPr="004625CC" w:rsidRDefault="004D1E88" w:rsidP="00053BB7">
      <w:pPr>
        <w:pStyle w:val="a6"/>
        <w:rPr>
          <w:color w:val="000000" w:themeColor="text1"/>
          <w:sz w:val="20"/>
          <w:szCs w:val="20"/>
          <w:lang w:eastAsia="ru-RU"/>
        </w:rPr>
      </w:pPr>
    </w:p>
    <w:p w:rsidR="004D1E88" w:rsidRPr="00E755D1" w:rsidRDefault="004951BD" w:rsidP="00E87FE0">
      <w:pPr>
        <w:pStyle w:val="a6"/>
        <w:numPr>
          <w:ilvl w:val="0"/>
          <w:numId w:val="2"/>
        </w:numPr>
        <w:ind w:left="0" w:firstLine="0"/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</w:pPr>
      <w:r w:rsidRPr="00E755D1">
        <w:rPr>
          <w:rFonts w:cs="Times New Roman (Основной текст"/>
          <w:b/>
          <w:bCs/>
          <w:caps/>
          <w:color w:val="000000" w:themeColor="text1"/>
          <w:sz w:val="20"/>
          <w:szCs w:val="20"/>
          <w:lang w:eastAsia="ru-RU"/>
        </w:rPr>
        <w:t>Приложение C. Справка по чекам и расчетам (информационное)</w:t>
      </w:r>
    </w:p>
    <w:p w:rsidR="004951BD" w:rsidRPr="004951BD" w:rsidRDefault="004951BD" w:rsidP="004951BD">
      <w:pPr>
        <w:pStyle w:val="a6"/>
        <w:numPr>
          <w:ilvl w:val="0"/>
          <w:numId w:val="6"/>
        </w:numPr>
        <w:rPr>
          <w:color w:val="000000" w:themeColor="text1"/>
          <w:sz w:val="20"/>
          <w:szCs w:val="20"/>
          <w:lang w:eastAsia="ru-RU"/>
        </w:rPr>
      </w:pPr>
      <w:r w:rsidRPr="004951BD">
        <w:rPr>
          <w:color w:val="000000" w:themeColor="text1"/>
          <w:sz w:val="20"/>
          <w:szCs w:val="20"/>
          <w:lang w:eastAsia="ru-RU"/>
        </w:rPr>
        <w:t xml:space="preserve">По операциям, в рамках которых оплату принимает Оператор сервиса, кассовые чеки формируются Оператором сервиса в порядке, установленном законодательством Российской Федерации и соответствующей моделью расчетов, применяемой в платформе </w:t>
      </w:r>
      <w:proofErr w:type="spellStart"/>
      <w:r w:rsidRPr="004951B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color w:val="000000" w:themeColor="text1"/>
          <w:sz w:val="20"/>
          <w:szCs w:val="20"/>
          <w:lang w:eastAsia="ru-RU"/>
        </w:rPr>
        <w:t>.</w:t>
      </w:r>
    </w:p>
    <w:p w:rsidR="004D1E88" w:rsidRPr="001072CA" w:rsidRDefault="004951BD" w:rsidP="004951BD">
      <w:pPr>
        <w:pStyle w:val="a6"/>
        <w:numPr>
          <w:ilvl w:val="0"/>
          <w:numId w:val="6"/>
        </w:numPr>
        <w:rPr>
          <w:sz w:val="20"/>
          <w:szCs w:val="20"/>
        </w:rPr>
      </w:pPr>
      <w:r w:rsidRPr="004951BD">
        <w:rPr>
          <w:color w:val="000000" w:themeColor="text1"/>
          <w:sz w:val="20"/>
          <w:szCs w:val="20"/>
          <w:lang w:eastAsia="ru-RU"/>
        </w:rPr>
        <w:t xml:space="preserve">Операции продажи бонусов между Пользователями могут осуществляться через интерфейсы маркетплейса </w:t>
      </w:r>
      <w:proofErr w:type="spellStart"/>
      <w:r w:rsidRPr="004951B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color w:val="000000" w:themeColor="text1"/>
          <w:sz w:val="20"/>
          <w:szCs w:val="20"/>
          <w:lang w:eastAsia="ru-RU"/>
        </w:rPr>
        <w:t xml:space="preserve"> или иные интерфейсы платформы </w:t>
      </w:r>
      <w:proofErr w:type="spellStart"/>
      <w:r w:rsidRPr="004951B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Pr="004951BD">
        <w:rPr>
          <w:color w:val="000000" w:themeColor="text1"/>
          <w:sz w:val="20"/>
          <w:szCs w:val="20"/>
          <w:lang w:eastAsia="ru-RU"/>
        </w:rPr>
        <w:t xml:space="preserve"> и регулируются Правилами бонусной системы </w:t>
      </w:r>
      <w:proofErr w:type="spellStart"/>
      <w:r w:rsidRPr="004951BD">
        <w:rPr>
          <w:color w:val="000000" w:themeColor="text1"/>
          <w:sz w:val="20"/>
          <w:szCs w:val="20"/>
          <w:lang w:eastAsia="ru-RU"/>
        </w:rPr>
        <w:t>ImPay</w:t>
      </w:r>
      <w:proofErr w:type="spellEnd"/>
      <w:r w:rsidR="004D1E88" w:rsidRPr="001072CA">
        <w:rPr>
          <w:color w:val="000000" w:themeColor="text1"/>
          <w:sz w:val="20"/>
          <w:szCs w:val="20"/>
          <w:lang w:eastAsia="ru-RU"/>
        </w:rPr>
        <w:t>.</w:t>
      </w:r>
    </w:p>
    <w:p w:rsidR="00A556D3" w:rsidRPr="00956342" w:rsidRDefault="00A556D3" w:rsidP="00E87FE0">
      <w:pPr>
        <w:rPr>
          <w:rFonts w:cstheme="minorHAnsi"/>
          <w:color w:val="000000" w:themeColor="text1"/>
          <w:sz w:val="20"/>
          <w:szCs w:val="20"/>
        </w:rPr>
      </w:pPr>
    </w:p>
    <w:sectPr w:rsidR="00A556D3" w:rsidRPr="00956342" w:rsidSect="00816C98">
      <w:headerReference w:type="default" r:id="rId7"/>
      <w:pgSz w:w="11900" w:h="16840"/>
      <w:pgMar w:top="1134" w:right="850" w:bottom="1134" w:left="1417" w:header="3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301D" w:rsidRDefault="0050301D" w:rsidP="00DB7B55">
      <w:r>
        <w:separator/>
      </w:r>
    </w:p>
  </w:endnote>
  <w:endnote w:type="continuationSeparator" w:id="0">
    <w:p w:rsidR="0050301D" w:rsidRDefault="0050301D" w:rsidP="00DB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 (Основной текст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301D" w:rsidRDefault="0050301D" w:rsidP="00DB7B55">
      <w:r>
        <w:separator/>
      </w:r>
    </w:p>
  </w:footnote>
  <w:footnote w:type="continuationSeparator" w:id="0">
    <w:p w:rsidR="0050301D" w:rsidRDefault="0050301D" w:rsidP="00DB7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B7B55" w:rsidRDefault="00DB7B55">
    <w:pPr>
      <w:pStyle w:val="a9"/>
    </w:pPr>
    <w:r>
      <w:rPr>
        <w:noProof/>
      </w:rPr>
      <w:drawing>
        <wp:inline distT="0" distB="0" distL="0" distR="0" wp14:anchorId="686DEB08" wp14:editId="5BDE8D89">
          <wp:extent cx="889176" cy="227464"/>
          <wp:effectExtent l="0" t="0" r="0" b="1270"/>
          <wp:docPr id="184313866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138663" name="Рисунок 18431386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21" cy="24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8F4"/>
    <w:multiLevelType w:val="multilevel"/>
    <w:tmpl w:val="D37850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HAnsi"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</w:abstractNum>
  <w:abstractNum w:abstractNumId="1" w15:restartNumberingAfterBreak="0">
    <w:nsid w:val="24B74735"/>
    <w:multiLevelType w:val="hybridMultilevel"/>
    <w:tmpl w:val="EEF23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E11F4"/>
    <w:multiLevelType w:val="hybridMultilevel"/>
    <w:tmpl w:val="EC983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C3A27"/>
    <w:multiLevelType w:val="multilevel"/>
    <w:tmpl w:val="2180848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 (Основной текст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AF34A10"/>
    <w:multiLevelType w:val="multilevel"/>
    <w:tmpl w:val="9D369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3AC66D3"/>
    <w:multiLevelType w:val="hybridMultilevel"/>
    <w:tmpl w:val="D9BED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883924">
    <w:abstractNumId w:val="4"/>
  </w:num>
  <w:num w:numId="2" w16cid:durableId="787504166">
    <w:abstractNumId w:val="3"/>
  </w:num>
  <w:num w:numId="3" w16cid:durableId="1904674395">
    <w:abstractNumId w:val="0"/>
  </w:num>
  <w:num w:numId="4" w16cid:durableId="964501813">
    <w:abstractNumId w:val="1"/>
  </w:num>
  <w:num w:numId="5" w16cid:durableId="1923951851">
    <w:abstractNumId w:val="5"/>
  </w:num>
  <w:num w:numId="6" w16cid:durableId="475494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88"/>
    <w:rsid w:val="00025754"/>
    <w:rsid w:val="00053BB7"/>
    <w:rsid w:val="000A3D72"/>
    <w:rsid w:val="000D3F65"/>
    <w:rsid w:val="001072CA"/>
    <w:rsid w:val="001668E2"/>
    <w:rsid w:val="001B4DD0"/>
    <w:rsid w:val="0028010D"/>
    <w:rsid w:val="002877CC"/>
    <w:rsid w:val="00293661"/>
    <w:rsid w:val="00337914"/>
    <w:rsid w:val="00355587"/>
    <w:rsid w:val="00402A97"/>
    <w:rsid w:val="00407461"/>
    <w:rsid w:val="004625CC"/>
    <w:rsid w:val="00487C7F"/>
    <w:rsid w:val="004951BD"/>
    <w:rsid w:val="004D1E88"/>
    <w:rsid w:val="0050301D"/>
    <w:rsid w:val="0050377B"/>
    <w:rsid w:val="0054536C"/>
    <w:rsid w:val="00590B02"/>
    <w:rsid w:val="005F486C"/>
    <w:rsid w:val="0076299B"/>
    <w:rsid w:val="00773572"/>
    <w:rsid w:val="00775886"/>
    <w:rsid w:val="007B7F5B"/>
    <w:rsid w:val="0080310E"/>
    <w:rsid w:val="00816C98"/>
    <w:rsid w:val="008C4EA8"/>
    <w:rsid w:val="008D58C2"/>
    <w:rsid w:val="00931D8C"/>
    <w:rsid w:val="0093546E"/>
    <w:rsid w:val="00956342"/>
    <w:rsid w:val="009C5003"/>
    <w:rsid w:val="009E3A4B"/>
    <w:rsid w:val="00A556D3"/>
    <w:rsid w:val="00A96721"/>
    <w:rsid w:val="00AA2E13"/>
    <w:rsid w:val="00AC73A2"/>
    <w:rsid w:val="00AE7F43"/>
    <w:rsid w:val="00B1139B"/>
    <w:rsid w:val="00B32203"/>
    <w:rsid w:val="00B86427"/>
    <w:rsid w:val="00BB733C"/>
    <w:rsid w:val="00BD4FFB"/>
    <w:rsid w:val="00BE6B5D"/>
    <w:rsid w:val="00CA4871"/>
    <w:rsid w:val="00D05E4C"/>
    <w:rsid w:val="00D15A43"/>
    <w:rsid w:val="00D91CE9"/>
    <w:rsid w:val="00DB7B55"/>
    <w:rsid w:val="00DE4E20"/>
    <w:rsid w:val="00E12545"/>
    <w:rsid w:val="00E53E9A"/>
    <w:rsid w:val="00E71FCF"/>
    <w:rsid w:val="00E755D1"/>
    <w:rsid w:val="00E87FE0"/>
    <w:rsid w:val="00E934D0"/>
    <w:rsid w:val="00E96F9E"/>
    <w:rsid w:val="00EE68B6"/>
    <w:rsid w:val="00EF0D20"/>
    <w:rsid w:val="00EF50DC"/>
    <w:rsid w:val="00F01A6D"/>
    <w:rsid w:val="00F030BF"/>
    <w:rsid w:val="00FC4460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6612"/>
  <w15:chartTrackingRefBased/>
  <w15:docId w15:val="{2C305D59-A2FC-0E42-8C03-BA31DE4E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1E8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4D1E8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4D1E8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4D1E8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D1E88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D1E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4D1E88"/>
  </w:style>
  <w:style w:type="character" w:styleId="a4">
    <w:name w:val="Strong"/>
    <w:basedOn w:val="a0"/>
    <w:uiPriority w:val="22"/>
    <w:qFormat/>
    <w:rsid w:val="004D1E88"/>
    <w:rPr>
      <w:b/>
      <w:bCs/>
    </w:rPr>
  </w:style>
  <w:style w:type="character" w:styleId="a5">
    <w:name w:val="Hyperlink"/>
    <w:basedOn w:val="a0"/>
    <w:uiPriority w:val="99"/>
    <w:unhideWhenUsed/>
    <w:rsid w:val="004D1E88"/>
    <w:rPr>
      <w:color w:val="0000FF"/>
      <w:u w:val="single"/>
    </w:rPr>
  </w:style>
  <w:style w:type="paragraph" w:styleId="a6">
    <w:name w:val="No Spacing"/>
    <w:uiPriority w:val="1"/>
    <w:qFormat/>
    <w:rsid w:val="00BD4FFB"/>
  </w:style>
  <w:style w:type="character" w:customStyle="1" w:styleId="a7">
    <w:name w:val="Абзац списка Знак"/>
    <w:link w:val="a8"/>
    <w:uiPriority w:val="34"/>
    <w:qFormat/>
    <w:locked/>
    <w:rsid w:val="00355587"/>
    <w:rPr>
      <w:rFonts w:ascii="Times New Roman" w:eastAsia="Times New Roman" w:hAnsi="Times New Roman" w:cs="Times New Roman"/>
      <w:lang w:eastAsia="ru-RU"/>
    </w:rPr>
  </w:style>
  <w:style w:type="paragraph" w:styleId="a8">
    <w:name w:val="List Paragraph"/>
    <w:basedOn w:val="a"/>
    <w:link w:val="a7"/>
    <w:uiPriority w:val="34"/>
    <w:qFormat/>
    <w:rsid w:val="00355587"/>
    <w:pPr>
      <w:suppressAutoHyphens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DB7B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7B55"/>
  </w:style>
  <w:style w:type="paragraph" w:styleId="ab">
    <w:name w:val="footer"/>
    <w:basedOn w:val="a"/>
    <w:link w:val="ac"/>
    <w:uiPriority w:val="99"/>
    <w:unhideWhenUsed/>
    <w:rsid w:val="00DB7B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B7B55"/>
  </w:style>
  <w:style w:type="character" w:styleId="ad">
    <w:name w:val="Unresolved Mention"/>
    <w:basedOn w:val="a0"/>
    <w:uiPriority w:val="99"/>
    <w:semiHidden/>
    <w:unhideWhenUsed/>
    <w:rsid w:val="004625CC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407461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40746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9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3135</Words>
  <Characters>17875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ImPay</Company>
  <LinksUpToDate>false</LinksUpToDate>
  <CharactersWithSpaces>20969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2026-03-13T19:05:00Z</dcterms:created>
  <dcterms:modified xsi:type="dcterms:W3CDTF">2026-03-14T17:09:00Z</dcterms:modified>
  <cp:category/>
</cp:coreProperties>
</file>