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485" w:rsidRPr="00F75BFB" w:rsidRDefault="0012048B" w:rsidP="00E1190C">
      <w:pPr>
        <w:spacing w:after="0" w:line="240" w:lineRule="auto"/>
        <w:rPr>
          <w:rFonts w:cs="Calibri (Основной текст)"/>
          <w:b/>
          <w:caps/>
          <w:color w:val="000000" w:themeColor="text1"/>
          <w:sz w:val="20"/>
          <w:szCs w:val="20"/>
        </w:rPr>
      </w:pPr>
      <w:r w:rsidRPr="00F75BFB">
        <w:rPr>
          <w:rFonts w:cs="Calibri (Основной текст)"/>
          <w:b/>
          <w:caps/>
          <w:color w:val="000000" w:themeColor="text1"/>
          <w:sz w:val="20"/>
          <w:szCs w:val="20"/>
        </w:rPr>
        <w:t>Лицензионное соглашение</w:t>
      </w:r>
      <w:r w:rsidR="007644ED" w:rsidRPr="00F75BFB">
        <w:rPr>
          <w:rFonts w:cs="Calibri (Основной текст)"/>
          <w:b/>
          <w:caps/>
          <w:color w:val="000000" w:themeColor="text1"/>
          <w:sz w:val="20"/>
          <w:szCs w:val="20"/>
        </w:rPr>
        <w:t xml:space="preserve"> на использование приложени</w:t>
      </w:r>
      <w:r w:rsidR="009766B4" w:rsidRPr="00F75BFB">
        <w:rPr>
          <w:rFonts w:cs="Calibri (Основной текст)"/>
          <w:b/>
          <w:caps/>
          <w:color w:val="000000" w:themeColor="text1"/>
          <w:sz w:val="20"/>
          <w:szCs w:val="20"/>
        </w:rPr>
        <w:t>й</w:t>
      </w:r>
      <w:r w:rsidR="007644ED" w:rsidRPr="00F75BFB">
        <w:rPr>
          <w:rFonts w:cs="Calibri (Основной текст)"/>
          <w:b/>
          <w:caps/>
          <w:color w:val="000000" w:themeColor="text1"/>
          <w:sz w:val="20"/>
          <w:szCs w:val="20"/>
        </w:rPr>
        <w:t xml:space="preserve"> Сервиса </w:t>
      </w:r>
      <w:r w:rsidR="007644ED" w:rsidRPr="00F75BFB">
        <w:rPr>
          <w:rFonts w:cs="Calibri (Основной текст)"/>
          <w:b/>
          <w:caps/>
          <w:color w:val="000000" w:themeColor="text1"/>
          <w:sz w:val="20"/>
          <w:szCs w:val="20"/>
          <w:lang w:val="en-US"/>
        </w:rPr>
        <w:t>ImPay</w:t>
      </w:r>
    </w:p>
    <w:p w:rsidR="00BF0BDF" w:rsidRPr="0062246B" w:rsidRDefault="00BF0BDF" w:rsidP="00E1190C">
      <w:pPr>
        <w:spacing w:after="0" w:line="240" w:lineRule="auto"/>
        <w:rPr>
          <w:rFonts w:cstheme="minorHAnsi"/>
          <w:b/>
          <w:color w:val="000000" w:themeColor="text1"/>
          <w:sz w:val="20"/>
          <w:szCs w:val="20"/>
        </w:rPr>
      </w:pPr>
    </w:p>
    <w:p w:rsidR="00BF0BDF" w:rsidRPr="0062246B" w:rsidRDefault="00BF0BDF" w:rsidP="00E1190C">
      <w:pPr>
        <w:spacing w:after="0" w:line="240" w:lineRule="auto"/>
        <w:rPr>
          <w:rFonts w:cstheme="minorHAnsi"/>
          <w:bCs/>
          <w:color w:val="000000" w:themeColor="text1"/>
          <w:sz w:val="20"/>
          <w:szCs w:val="20"/>
        </w:rPr>
      </w:pPr>
      <w:r w:rsidRPr="0062246B">
        <w:rPr>
          <w:rFonts w:cstheme="minorHAnsi"/>
          <w:bCs/>
          <w:color w:val="000000" w:themeColor="text1"/>
          <w:sz w:val="20"/>
          <w:szCs w:val="20"/>
        </w:rPr>
        <w:t xml:space="preserve">// редакция </w:t>
      </w:r>
      <w:r w:rsidR="00F75BFB">
        <w:rPr>
          <w:color w:val="000000" w:themeColor="text1"/>
          <w:sz w:val="20"/>
          <w:szCs w:val="20"/>
          <w:lang w:eastAsia="ru-RU"/>
        </w:rPr>
        <w:t>4</w:t>
      </w:r>
      <w:r w:rsidRPr="0062246B">
        <w:rPr>
          <w:color w:val="000000" w:themeColor="text1"/>
          <w:sz w:val="20"/>
          <w:szCs w:val="20"/>
          <w:lang w:eastAsia="ru-RU"/>
        </w:rPr>
        <w:t>.</w:t>
      </w:r>
      <w:r w:rsidR="00F75BFB">
        <w:rPr>
          <w:color w:val="000000" w:themeColor="text1"/>
          <w:sz w:val="20"/>
          <w:szCs w:val="20"/>
          <w:lang w:eastAsia="ru-RU"/>
        </w:rPr>
        <w:t>0</w:t>
      </w:r>
      <w:r w:rsidRPr="0062246B">
        <w:rPr>
          <w:color w:val="000000" w:themeColor="text1"/>
          <w:sz w:val="20"/>
          <w:szCs w:val="20"/>
          <w:lang w:eastAsia="ru-RU"/>
        </w:rPr>
        <w:t xml:space="preserve"> от </w:t>
      </w:r>
      <w:r w:rsidR="00F75BFB">
        <w:rPr>
          <w:color w:val="000000" w:themeColor="text1"/>
          <w:sz w:val="20"/>
          <w:szCs w:val="20"/>
          <w:lang w:eastAsia="ru-RU"/>
        </w:rPr>
        <w:t>13</w:t>
      </w:r>
      <w:r w:rsidRPr="0062246B">
        <w:rPr>
          <w:color w:val="000000" w:themeColor="text1"/>
          <w:sz w:val="20"/>
          <w:szCs w:val="20"/>
          <w:lang w:eastAsia="ru-RU"/>
        </w:rPr>
        <w:t>.</w:t>
      </w:r>
      <w:r w:rsidR="00027A26">
        <w:rPr>
          <w:color w:val="000000" w:themeColor="text1"/>
          <w:sz w:val="20"/>
          <w:szCs w:val="20"/>
          <w:lang w:eastAsia="ru-RU"/>
        </w:rPr>
        <w:t>03</w:t>
      </w:r>
      <w:r w:rsidRPr="0062246B">
        <w:rPr>
          <w:color w:val="000000" w:themeColor="text1"/>
          <w:sz w:val="20"/>
          <w:szCs w:val="20"/>
          <w:lang w:eastAsia="ru-RU"/>
        </w:rPr>
        <w:t>.202</w:t>
      </w:r>
      <w:r w:rsidR="00027A26">
        <w:rPr>
          <w:color w:val="000000" w:themeColor="text1"/>
          <w:sz w:val="20"/>
          <w:szCs w:val="20"/>
          <w:lang w:eastAsia="ru-RU"/>
        </w:rPr>
        <w:t>6</w:t>
      </w:r>
      <w:r w:rsidRPr="0062246B">
        <w:rPr>
          <w:color w:val="000000" w:themeColor="text1"/>
          <w:sz w:val="20"/>
          <w:szCs w:val="20"/>
          <w:lang w:eastAsia="ru-RU"/>
        </w:rPr>
        <w:t xml:space="preserve"> г.</w:t>
      </w:r>
    </w:p>
    <w:p w:rsidR="00BC0ED6" w:rsidRPr="0062246B" w:rsidRDefault="00BC0ED6" w:rsidP="00E1190C">
      <w:pPr>
        <w:spacing w:after="0" w:line="240" w:lineRule="auto"/>
        <w:rPr>
          <w:rFonts w:cstheme="minorHAnsi"/>
          <w:b/>
          <w:color w:val="000000" w:themeColor="text1"/>
          <w:sz w:val="20"/>
          <w:szCs w:val="20"/>
        </w:rPr>
      </w:pPr>
    </w:p>
    <w:p w:rsidR="0012048B" w:rsidRPr="0062246B" w:rsidRDefault="0012048B" w:rsidP="00E1190C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outlineLvl w:val="1"/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</w:pPr>
      <w:r w:rsidRPr="0062246B"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  <w:t>Предмет соглашения</w:t>
      </w:r>
    </w:p>
    <w:p w:rsidR="00726983" w:rsidRDefault="0012048B" w:rsidP="00726983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Настоящее Лицензионное соглашение заключено между пользователем («Пользователь»), и ООО «Телепорт»</w:t>
      </w:r>
      <w:r w:rsidR="00BF0BDF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(ОГРН </w:t>
      </w:r>
      <w:r w:rsidR="00BF0BDF" w:rsidRPr="0062246B">
        <w:rPr>
          <w:rFonts w:ascii="Calibri" w:hAnsi="Calibri" w:cs="Calibri"/>
          <w:color w:val="000000" w:themeColor="text1"/>
          <w:sz w:val="20"/>
          <w:szCs w:val="20"/>
        </w:rPr>
        <w:t>1074345023521)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, 610000, г. Киров, ул. Спасская, д. 43/1, </w:t>
      </w:r>
      <w:proofErr w:type="spellStart"/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эт</w:t>
      </w:r>
      <w:proofErr w:type="spellEnd"/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. 4, Пом. 1, являющимся правообладателем исключительных прав на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Приложение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(«Правообладатель»). </w:t>
      </w:r>
      <w:r w:rsidR="00471FE0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Лицензионное с</w:t>
      </w:r>
      <w:r w:rsidR="00A83BA3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оглашение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устанавливает условия использования Пользователем </w:t>
      </w:r>
      <w:r w:rsidR="0019617A"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>.</w:t>
      </w:r>
    </w:p>
    <w:p w:rsidR="00726983" w:rsidRPr="00726983" w:rsidRDefault="00726983" w:rsidP="00726983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72698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Настоящее Лицензионное соглашение применяется ко всем</w:t>
      </w:r>
      <w:r w:rsidRPr="0072698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</w:t>
      </w:r>
      <w:r w:rsidRPr="0072698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лицам, использующим Приложение </w:t>
      </w:r>
      <w:proofErr w:type="spellStart"/>
      <w:r w:rsidRPr="0072698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72698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, включая покупателей,</w:t>
      </w:r>
      <w:r w:rsidRPr="0072698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</w:t>
      </w:r>
      <w:r w:rsidRPr="0072698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продавцов и представителей продавцов.</w:t>
      </w:r>
    </w:p>
    <w:p w:rsidR="00BF0BDF" w:rsidRPr="00D132BE" w:rsidRDefault="00D132BE" w:rsidP="00D132BE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D132BE">
        <w:rPr>
          <w:sz w:val="20"/>
          <w:szCs w:val="20"/>
        </w:rPr>
        <w:t>ООО «</w:t>
      </w:r>
      <w:proofErr w:type="spellStart"/>
      <w:r w:rsidRPr="00D132BE">
        <w:rPr>
          <w:sz w:val="20"/>
          <w:szCs w:val="20"/>
        </w:rPr>
        <w:t>Импэй</w:t>
      </w:r>
      <w:proofErr w:type="spellEnd"/>
      <w:r w:rsidRPr="00D132BE">
        <w:rPr>
          <w:sz w:val="20"/>
          <w:szCs w:val="20"/>
        </w:rPr>
        <w:t xml:space="preserve">» осуществляет эксплуатацию отдельных сервисов экосистемы </w:t>
      </w:r>
      <w:proofErr w:type="spellStart"/>
      <w:r w:rsidRPr="00D132BE">
        <w:rPr>
          <w:sz w:val="20"/>
          <w:szCs w:val="20"/>
        </w:rPr>
        <w:t>ImPay</w:t>
      </w:r>
      <w:proofErr w:type="spellEnd"/>
      <w:r w:rsidRPr="00D132BE">
        <w:rPr>
          <w:sz w:val="20"/>
          <w:szCs w:val="20"/>
        </w:rPr>
        <w:t xml:space="preserve">, включая маркетплейс </w:t>
      </w:r>
      <w:proofErr w:type="spellStart"/>
      <w:r w:rsidRPr="00D132BE">
        <w:rPr>
          <w:sz w:val="20"/>
          <w:szCs w:val="20"/>
        </w:rPr>
        <w:t>ImPay</w:t>
      </w:r>
      <w:proofErr w:type="spellEnd"/>
      <w:r w:rsidRPr="00D132BE">
        <w:rPr>
          <w:sz w:val="20"/>
          <w:szCs w:val="20"/>
        </w:rPr>
        <w:t xml:space="preserve">, на основании лицензионного и/или сервисного договора с Правообладателем. Отдельные функциональные модули Приложения, включая модуль Бонусы </w:t>
      </w:r>
      <w:proofErr w:type="spellStart"/>
      <w:r w:rsidRPr="00D132BE">
        <w:rPr>
          <w:sz w:val="20"/>
          <w:szCs w:val="20"/>
        </w:rPr>
        <w:t>ImPay</w:t>
      </w:r>
      <w:proofErr w:type="spellEnd"/>
      <w:r w:rsidRPr="00D132BE">
        <w:rPr>
          <w:sz w:val="20"/>
          <w:szCs w:val="20"/>
        </w:rPr>
        <w:t>, эксплуатируются Правообладателем (ООО «Телепорт») либо уполномоченными им операторами в соответствии с правилами соответствующих сервисов.</w:t>
      </w:r>
    </w:p>
    <w:p w:rsidR="00160A8E" w:rsidRPr="00160A8E" w:rsidRDefault="00160A8E" w:rsidP="00160A8E">
      <w:pPr>
        <w:pStyle w:val="a9"/>
        <w:numPr>
          <w:ilvl w:val="1"/>
          <w:numId w:val="2"/>
        </w:numPr>
        <w:suppressAutoHyphens/>
        <w:spacing w:after="0" w:line="240" w:lineRule="auto"/>
        <w:ind w:left="0" w:firstLine="0"/>
        <w:rPr>
          <w:rFonts w:cstheme="minorHAnsi"/>
          <w:color w:val="000000" w:themeColor="text1"/>
          <w:sz w:val="20"/>
          <w:szCs w:val="20"/>
        </w:rPr>
      </w:pPr>
      <w:r w:rsidRPr="00160A8E">
        <w:rPr>
          <w:rStyle w:val="ac"/>
          <w:rFonts w:cstheme="minorHAnsi"/>
          <w:b w:val="0"/>
          <w:bCs w:val="0"/>
          <w:color w:val="000000"/>
          <w:sz w:val="20"/>
          <w:szCs w:val="20"/>
        </w:rPr>
        <w:t>Продавец</w:t>
      </w:r>
      <w:r w:rsidRPr="00174B55">
        <w:rPr>
          <w:rStyle w:val="apple-converted-space"/>
          <w:rFonts w:cstheme="minorHAnsi"/>
          <w:color w:val="000000"/>
          <w:sz w:val="20"/>
          <w:szCs w:val="20"/>
        </w:rPr>
        <w:t> </w:t>
      </w:r>
      <w:r w:rsidRPr="00174B55">
        <w:rPr>
          <w:rFonts w:cstheme="minorHAnsi"/>
          <w:color w:val="000000"/>
          <w:sz w:val="20"/>
          <w:szCs w:val="20"/>
        </w:rPr>
        <w:t>– юридическое лицо или индивидуальный предприниматель, заключивший договор на участие в Сервисе с ООО «</w:t>
      </w:r>
      <w:proofErr w:type="spellStart"/>
      <w:r w:rsidRPr="00174B55">
        <w:rPr>
          <w:rFonts w:cstheme="minorHAnsi"/>
          <w:color w:val="000000"/>
          <w:sz w:val="20"/>
          <w:szCs w:val="20"/>
        </w:rPr>
        <w:t>Импэй</w:t>
      </w:r>
      <w:proofErr w:type="spellEnd"/>
      <w:r w:rsidRPr="00174B55">
        <w:rPr>
          <w:rFonts w:cstheme="minorHAnsi"/>
          <w:color w:val="000000"/>
          <w:sz w:val="20"/>
          <w:szCs w:val="20"/>
        </w:rPr>
        <w:t>» (</w:t>
      </w:r>
      <w:r w:rsidR="009C5C57" w:rsidRPr="009C5C57">
        <w:rPr>
          <w:rFonts w:cstheme="minorHAnsi"/>
          <w:color w:val="000000"/>
          <w:sz w:val="20"/>
          <w:szCs w:val="20"/>
        </w:rPr>
        <w:t xml:space="preserve">оператором маркетплейса </w:t>
      </w:r>
      <w:proofErr w:type="spellStart"/>
      <w:r w:rsidR="009C5C57" w:rsidRPr="009C5C57">
        <w:rPr>
          <w:rFonts w:cstheme="minorHAnsi"/>
          <w:color w:val="000000"/>
          <w:sz w:val="20"/>
          <w:szCs w:val="20"/>
        </w:rPr>
        <w:t>ImPay</w:t>
      </w:r>
      <w:proofErr w:type="spellEnd"/>
      <w:r w:rsidR="009C5C57" w:rsidRPr="009C5C57">
        <w:rPr>
          <w:rFonts w:cstheme="minorHAnsi"/>
          <w:color w:val="000000"/>
          <w:sz w:val="20"/>
          <w:szCs w:val="20"/>
        </w:rPr>
        <w:t xml:space="preserve"> и платёжным агрегатором</w:t>
      </w:r>
      <w:r w:rsidRPr="00174B55">
        <w:rPr>
          <w:rFonts w:cstheme="minorHAnsi"/>
          <w:color w:val="000000"/>
          <w:sz w:val="20"/>
          <w:szCs w:val="20"/>
        </w:rPr>
        <w:t>) и/или оферту с Банком-партнёром. Действующий список Продавцов</w:t>
      </w:r>
      <w:r w:rsidRPr="007832F7">
        <w:rPr>
          <w:rFonts w:cstheme="minorHAnsi"/>
          <w:color w:val="000000"/>
          <w:sz w:val="20"/>
          <w:szCs w:val="20"/>
        </w:rPr>
        <w:t xml:space="preserve"> размещается в соответствующем разделе Приложения</w:t>
      </w:r>
      <w:r w:rsidRPr="007832F7">
        <w:rPr>
          <w:rFonts w:cstheme="minorHAnsi"/>
          <w:color w:val="000000" w:themeColor="text1"/>
          <w:sz w:val="20"/>
          <w:szCs w:val="20"/>
        </w:rPr>
        <w:t>.</w:t>
      </w:r>
    </w:p>
    <w:p w:rsidR="009766B4" w:rsidRPr="00701B79" w:rsidRDefault="00BF0BDF" w:rsidP="00160A8E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701B79">
        <w:rPr>
          <w:rFonts w:cstheme="minorHAnsi"/>
          <w:color w:val="000000" w:themeColor="text1"/>
          <w:sz w:val="20"/>
          <w:szCs w:val="20"/>
        </w:rPr>
        <w:t>Приложение — совокупность программного обеспечения и интерфейсов экосистемы «</w:t>
      </w:r>
      <w:proofErr w:type="spellStart"/>
      <w:r w:rsidRPr="00701B79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Pr="00701B79">
        <w:rPr>
          <w:rFonts w:cstheme="minorHAnsi"/>
          <w:color w:val="000000" w:themeColor="text1"/>
          <w:sz w:val="20"/>
          <w:szCs w:val="20"/>
        </w:rPr>
        <w:t xml:space="preserve">», </w:t>
      </w:r>
      <w:r w:rsidR="00C71F13" w:rsidRPr="00701B79">
        <w:rPr>
          <w:color w:val="000000" w:themeColor="text1"/>
          <w:sz w:val="20"/>
          <w:szCs w:val="20"/>
        </w:rPr>
        <w:t xml:space="preserve">мобильное приложение </w:t>
      </w:r>
      <w:proofErr w:type="spellStart"/>
      <w:r w:rsidR="00C71F13" w:rsidRPr="00701B79">
        <w:rPr>
          <w:color w:val="000000" w:themeColor="text1"/>
          <w:sz w:val="20"/>
          <w:szCs w:val="20"/>
        </w:rPr>
        <w:t>ImPay</w:t>
      </w:r>
      <w:proofErr w:type="spellEnd"/>
      <w:r w:rsidR="00C71F13" w:rsidRPr="00701B79">
        <w:rPr>
          <w:color w:val="000000" w:themeColor="text1"/>
          <w:sz w:val="20"/>
          <w:szCs w:val="20"/>
        </w:rPr>
        <w:t xml:space="preserve"> для </w:t>
      </w:r>
      <w:proofErr w:type="spellStart"/>
      <w:r w:rsidR="00C71F13" w:rsidRPr="00701B79">
        <w:rPr>
          <w:color w:val="000000" w:themeColor="text1"/>
          <w:sz w:val="20"/>
          <w:szCs w:val="20"/>
        </w:rPr>
        <w:t>iOS</w:t>
      </w:r>
      <w:proofErr w:type="spellEnd"/>
      <w:r w:rsidR="00C71F13" w:rsidRPr="00701B79">
        <w:rPr>
          <w:color w:val="000000" w:themeColor="text1"/>
          <w:sz w:val="20"/>
          <w:szCs w:val="20"/>
        </w:rPr>
        <w:t>/</w:t>
      </w:r>
      <w:proofErr w:type="spellStart"/>
      <w:r w:rsidR="00C71F13" w:rsidRPr="00701B79">
        <w:rPr>
          <w:color w:val="000000" w:themeColor="text1"/>
          <w:sz w:val="20"/>
          <w:szCs w:val="20"/>
        </w:rPr>
        <w:t>Android</w:t>
      </w:r>
      <w:proofErr w:type="spellEnd"/>
      <w:r w:rsidR="00C71F13" w:rsidRPr="00701B79">
        <w:rPr>
          <w:color w:val="000000" w:themeColor="text1"/>
          <w:sz w:val="20"/>
          <w:szCs w:val="20"/>
        </w:rPr>
        <w:t xml:space="preserve"> и </w:t>
      </w:r>
      <w:r w:rsidR="00D132BE" w:rsidRPr="00D132BE">
        <w:rPr>
          <w:color w:val="000000" w:themeColor="text1"/>
          <w:sz w:val="20"/>
          <w:szCs w:val="20"/>
        </w:rPr>
        <w:t xml:space="preserve">веб-платформу </w:t>
      </w:r>
      <w:r w:rsidR="00113FE3" w:rsidRPr="00113FE3">
        <w:rPr>
          <w:color w:val="000000" w:themeColor="text1"/>
          <w:sz w:val="20"/>
          <w:szCs w:val="20"/>
        </w:rPr>
        <w:t xml:space="preserve">маркетплейса </w:t>
      </w:r>
      <w:proofErr w:type="spellStart"/>
      <w:r w:rsidR="00113FE3" w:rsidRPr="00113FE3">
        <w:rPr>
          <w:color w:val="000000" w:themeColor="text1"/>
          <w:sz w:val="20"/>
          <w:szCs w:val="20"/>
        </w:rPr>
        <w:t>ImPay</w:t>
      </w:r>
      <w:proofErr w:type="spellEnd"/>
      <w:r w:rsidR="00113FE3" w:rsidRPr="00113FE3">
        <w:rPr>
          <w:color w:val="000000" w:themeColor="text1"/>
          <w:sz w:val="20"/>
          <w:szCs w:val="20"/>
        </w:rPr>
        <w:t xml:space="preserve"> (</w:t>
      </w:r>
      <w:proofErr w:type="spellStart"/>
      <w:r w:rsidR="00113FE3" w:rsidRPr="00113FE3">
        <w:rPr>
          <w:color w:val="000000" w:themeColor="text1"/>
          <w:sz w:val="20"/>
          <w:szCs w:val="20"/>
        </w:rPr>
        <w:t>https</w:t>
      </w:r>
      <w:proofErr w:type="spellEnd"/>
      <w:r w:rsidR="00113FE3" w:rsidRPr="00113FE3">
        <w:rPr>
          <w:color w:val="000000" w:themeColor="text1"/>
          <w:sz w:val="20"/>
          <w:szCs w:val="20"/>
        </w:rPr>
        <w:t>://market.impay.ru)</w:t>
      </w:r>
      <w:r w:rsidR="00C71F13" w:rsidRPr="00701B79">
        <w:rPr>
          <w:color w:val="000000" w:themeColor="text1"/>
          <w:sz w:val="20"/>
          <w:szCs w:val="20"/>
        </w:rPr>
        <w:t xml:space="preserve">, а также модуль </w:t>
      </w:r>
      <w:r w:rsidR="00027A26">
        <w:rPr>
          <w:rStyle w:val="ac"/>
          <w:b w:val="0"/>
          <w:bCs w:val="0"/>
          <w:color w:val="000000" w:themeColor="text1"/>
          <w:sz w:val="20"/>
          <w:szCs w:val="20"/>
        </w:rPr>
        <w:t>Бонусы</w:t>
      </w:r>
      <w:r w:rsidR="00C71F13" w:rsidRPr="00701B79">
        <w:rPr>
          <w:color w:val="000000" w:themeColor="text1"/>
          <w:sz w:val="20"/>
          <w:szCs w:val="20"/>
        </w:rPr>
        <w:t xml:space="preserve"> — функционал для обмена (продажи/покупки) бонусов между Пользователями. </w:t>
      </w:r>
      <w:r w:rsidR="00113FE3" w:rsidRPr="00113FE3">
        <w:rPr>
          <w:color w:val="000000" w:themeColor="text1"/>
          <w:sz w:val="20"/>
          <w:szCs w:val="20"/>
        </w:rPr>
        <w:t xml:space="preserve">Эксплуатацию маркетплейса </w:t>
      </w:r>
      <w:proofErr w:type="spellStart"/>
      <w:r w:rsidR="00113FE3" w:rsidRPr="00113FE3">
        <w:rPr>
          <w:color w:val="000000" w:themeColor="text1"/>
          <w:sz w:val="20"/>
          <w:szCs w:val="20"/>
        </w:rPr>
        <w:t>ImPay</w:t>
      </w:r>
      <w:proofErr w:type="spellEnd"/>
      <w:r w:rsidR="00113FE3" w:rsidRPr="00113FE3">
        <w:rPr>
          <w:color w:val="000000" w:themeColor="text1"/>
          <w:sz w:val="20"/>
          <w:szCs w:val="20"/>
        </w:rPr>
        <w:t xml:space="preserve"> осуществляет ООО «</w:t>
      </w:r>
      <w:proofErr w:type="spellStart"/>
      <w:r w:rsidR="00113FE3" w:rsidRPr="00113FE3">
        <w:rPr>
          <w:color w:val="000000" w:themeColor="text1"/>
          <w:sz w:val="20"/>
          <w:szCs w:val="20"/>
        </w:rPr>
        <w:t>Импэй</w:t>
      </w:r>
      <w:proofErr w:type="spellEnd"/>
      <w:r w:rsidR="00113FE3" w:rsidRPr="00113FE3">
        <w:rPr>
          <w:color w:val="000000" w:themeColor="text1"/>
          <w:sz w:val="20"/>
          <w:szCs w:val="20"/>
        </w:rPr>
        <w:t>»</w:t>
      </w:r>
      <w:r w:rsidR="00C71F13" w:rsidRPr="00701B79">
        <w:rPr>
          <w:color w:val="000000" w:themeColor="text1"/>
          <w:sz w:val="20"/>
          <w:szCs w:val="20"/>
        </w:rPr>
        <w:t xml:space="preserve">. Использование Приложения охватывает работу как через мобильное приложение, так и </w:t>
      </w:r>
      <w:r w:rsidR="00113FE3" w:rsidRPr="00113FE3">
        <w:rPr>
          <w:color w:val="000000" w:themeColor="text1"/>
          <w:sz w:val="20"/>
          <w:szCs w:val="20"/>
        </w:rPr>
        <w:t xml:space="preserve">через веб-платформу маркетплейса </w:t>
      </w:r>
      <w:proofErr w:type="spellStart"/>
      <w:r w:rsidR="00113FE3" w:rsidRPr="00113FE3">
        <w:rPr>
          <w:color w:val="000000" w:themeColor="text1"/>
          <w:sz w:val="20"/>
          <w:szCs w:val="20"/>
        </w:rPr>
        <w:t>ImPay</w:t>
      </w:r>
      <w:proofErr w:type="spellEnd"/>
      <w:r w:rsidR="00701B79" w:rsidRPr="00701B79">
        <w:rPr>
          <w:sz w:val="20"/>
          <w:szCs w:val="20"/>
        </w:rPr>
        <w:t xml:space="preserve">, а также модуль </w:t>
      </w:r>
      <w:r w:rsidR="00027A26">
        <w:rPr>
          <w:sz w:val="20"/>
          <w:szCs w:val="20"/>
        </w:rPr>
        <w:t>Бонусы</w:t>
      </w:r>
      <w:r w:rsidR="00701B79" w:rsidRPr="00701B79">
        <w:rPr>
          <w:sz w:val="20"/>
          <w:szCs w:val="20"/>
        </w:rPr>
        <w:t xml:space="preserve"> (в интерфейсах Приложения).</w:t>
      </w:r>
    </w:p>
    <w:p w:rsidR="001E7F78" w:rsidRPr="00C71F13" w:rsidRDefault="0012048B" w:rsidP="00160A8E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Копируя </w:t>
      </w:r>
      <w:r w:rsidR="0019617A"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Приложение</w:t>
      </w:r>
      <w:r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и устанавливая е</w:t>
      </w:r>
      <w:r w:rsid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го</w:t>
      </w:r>
      <w:r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на свое мобильное устройство, Пользователь выражает свое полное и безоговорочное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согл</w:t>
      </w:r>
      <w:r w:rsidR="002A2CD5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асие со всеми условиями Лицензионного соглашения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.</w:t>
      </w:r>
      <w:r w:rsidR="001E7F78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</w:t>
      </w:r>
    </w:p>
    <w:p w:rsidR="00113FE3" w:rsidRDefault="0012048B" w:rsidP="00113FE3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Использование </w:t>
      </w:r>
      <w:r w:rsidR="0019617A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Приложения 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разрешается только на условиях </w:t>
      </w:r>
      <w:r w:rsidR="002A2CD5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Лицензионного соглашения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. Если Пользователь не принимает условия Лицензи</w:t>
      </w:r>
      <w:r w:rsidR="002A2CD5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онного соглашения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в полном объеме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, </w:t>
      </w:r>
      <w:r w:rsidR="00DB08CE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он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не имеет права использовать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Приложение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в каких-либо целях. Использование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с нарушением (невыполнением)</w:t>
      </w:r>
      <w:r w:rsidR="002A2CD5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какого-либо из условий Лицензионного соглашения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запрещено.</w:t>
      </w:r>
    </w:p>
    <w:p w:rsidR="003022E7" w:rsidRPr="00113FE3" w:rsidRDefault="00113FE3" w:rsidP="00113FE3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Правообладатель предоставляет Пользователю право использования Приложения на условиях настоящего Лицензионного соглашения на безвозмездной основе для личных некоммерческих целей</w:t>
      </w:r>
      <w:r w:rsidR="003022E7"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.</w:t>
      </w:r>
    </w:p>
    <w:p w:rsidR="009766B4" w:rsidRPr="00C71F13" w:rsidRDefault="009766B4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C71F13">
        <w:rPr>
          <w:rFonts w:cstheme="minorHAnsi"/>
          <w:color w:val="000000" w:themeColor="text1"/>
          <w:sz w:val="20"/>
          <w:szCs w:val="20"/>
        </w:rPr>
        <w:t xml:space="preserve">Право использования Приложения предоставляется для работы как на мобильных устройствах, так и через веб-браузер посредством доступа </w:t>
      </w:r>
      <w:r w:rsidR="00113FE3" w:rsidRPr="00113FE3">
        <w:rPr>
          <w:rFonts w:cstheme="minorHAnsi"/>
          <w:color w:val="000000" w:themeColor="text1"/>
          <w:sz w:val="20"/>
          <w:szCs w:val="20"/>
        </w:rPr>
        <w:t xml:space="preserve">через веб-интерфейс маркетплейса </w:t>
      </w:r>
      <w:proofErr w:type="spellStart"/>
      <w:r w:rsidR="00113FE3" w:rsidRPr="00113FE3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Pr="00C71F13">
        <w:rPr>
          <w:rFonts w:cstheme="minorHAnsi"/>
          <w:color w:val="000000" w:themeColor="text1"/>
          <w:sz w:val="20"/>
          <w:szCs w:val="20"/>
        </w:rPr>
        <w:t>.</w:t>
      </w:r>
    </w:p>
    <w:p w:rsidR="0012048B" w:rsidRPr="00ED2A76" w:rsidRDefault="00C71F13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sz w:val="20"/>
          <w:szCs w:val="20"/>
        </w:rPr>
      </w:pPr>
      <w:r w:rsidRPr="00C71F13">
        <w:rPr>
          <w:sz w:val="20"/>
          <w:szCs w:val="20"/>
        </w:rPr>
        <w:t xml:space="preserve">Оплата товаров и сделки, осуществляемые с использованием модулей Приложения (включая </w:t>
      </w:r>
      <w:r w:rsidR="009C5C57" w:rsidRPr="009C5C57">
        <w:rPr>
          <w:sz w:val="20"/>
          <w:szCs w:val="20"/>
        </w:rPr>
        <w:t xml:space="preserve">операции с Купонами в маркетплейсе </w:t>
      </w:r>
      <w:proofErr w:type="spellStart"/>
      <w:r w:rsidR="009C5C57" w:rsidRPr="009C5C57">
        <w:rPr>
          <w:sz w:val="20"/>
          <w:szCs w:val="20"/>
        </w:rPr>
        <w:t>ImPay</w:t>
      </w:r>
      <w:proofErr w:type="spellEnd"/>
      <w:r w:rsidRPr="00C71F13">
        <w:rPr>
          <w:sz w:val="20"/>
          <w:szCs w:val="20"/>
        </w:rPr>
        <w:t xml:space="preserve"> и обмен бонусов в </w:t>
      </w:r>
      <w:r w:rsidR="00027A26">
        <w:rPr>
          <w:rStyle w:val="ac"/>
          <w:b w:val="0"/>
          <w:bCs w:val="0"/>
          <w:sz w:val="20"/>
          <w:szCs w:val="20"/>
        </w:rPr>
        <w:t>Бонусах</w:t>
      </w:r>
      <w:r w:rsidRPr="00C71F13">
        <w:rPr>
          <w:sz w:val="20"/>
          <w:szCs w:val="20"/>
        </w:rPr>
        <w:t xml:space="preserve">), </w:t>
      </w:r>
      <w:r w:rsidR="00ED2A76" w:rsidRPr="00ED2A76">
        <w:rPr>
          <w:sz w:val="20"/>
          <w:szCs w:val="20"/>
        </w:rPr>
        <w:t xml:space="preserve">регулируются Пользовательским соглашением сервиса </w:t>
      </w:r>
      <w:proofErr w:type="spellStart"/>
      <w:r w:rsidR="00ED2A76" w:rsidRPr="00ED2A76">
        <w:rPr>
          <w:sz w:val="20"/>
          <w:szCs w:val="20"/>
        </w:rPr>
        <w:t>ImPay</w:t>
      </w:r>
      <w:proofErr w:type="spellEnd"/>
      <w:r w:rsidR="00ED2A76" w:rsidRPr="00ED2A76">
        <w:rPr>
          <w:sz w:val="20"/>
          <w:szCs w:val="20"/>
        </w:rPr>
        <w:t xml:space="preserve">, </w:t>
      </w:r>
      <w:r w:rsidR="009C5C57" w:rsidRPr="009C5C57">
        <w:rPr>
          <w:sz w:val="20"/>
          <w:szCs w:val="20"/>
        </w:rPr>
        <w:t xml:space="preserve">Правилами размещения и продажи на маркетплейсе </w:t>
      </w:r>
      <w:proofErr w:type="spellStart"/>
      <w:r w:rsidR="009C5C57" w:rsidRPr="009C5C57">
        <w:rPr>
          <w:sz w:val="20"/>
          <w:szCs w:val="20"/>
        </w:rPr>
        <w:t>ImPay</w:t>
      </w:r>
      <w:proofErr w:type="spellEnd"/>
      <w:r w:rsidR="00ED2A76" w:rsidRPr="00ED2A76">
        <w:rPr>
          <w:sz w:val="20"/>
          <w:szCs w:val="20"/>
        </w:rPr>
        <w:t xml:space="preserve"> и Правилами </w:t>
      </w:r>
      <w:r w:rsidR="009C5C57">
        <w:rPr>
          <w:sz w:val="20"/>
          <w:szCs w:val="20"/>
        </w:rPr>
        <w:t>б</w:t>
      </w:r>
      <w:r w:rsidR="00027A26">
        <w:rPr>
          <w:sz w:val="20"/>
          <w:szCs w:val="20"/>
        </w:rPr>
        <w:t>онус</w:t>
      </w:r>
      <w:r w:rsidR="009C5C57">
        <w:rPr>
          <w:sz w:val="20"/>
          <w:szCs w:val="20"/>
        </w:rPr>
        <w:t>ной системы</w:t>
      </w:r>
      <w:r w:rsidR="00ED2A76" w:rsidRPr="00ED2A76">
        <w:rPr>
          <w:sz w:val="20"/>
          <w:szCs w:val="20"/>
        </w:rPr>
        <w:t xml:space="preserve"> </w:t>
      </w:r>
      <w:proofErr w:type="spellStart"/>
      <w:r w:rsidR="00ED2A76" w:rsidRPr="00ED2A76">
        <w:rPr>
          <w:sz w:val="20"/>
          <w:szCs w:val="20"/>
        </w:rPr>
        <w:t>ImPay</w:t>
      </w:r>
      <w:proofErr w:type="spellEnd"/>
      <w:r w:rsidR="00BF0BDF" w:rsidRPr="00ED2A76">
        <w:rPr>
          <w:rFonts w:cstheme="minorHAnsi"/>
          <w:color w:val="000000" w:themeColor="text1"/>
          <w:sz w:val="20"/>
          <w:szCs w:val="20"/>
        </w:rPr>
        <w:t>.</w:t>
      </w:r>
    </w:p>
    <w:p w:rsidR="0012048B" w:rsidRPr="00701B79" w:rsidRDefault="0012048B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Использование </w:t>
      </w:r>
      <w:r w:rsidR="0019617A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Пользователем предполагает его согласие на использование технической информации об устройстве, системе и прикладном программном обеспечении и периферийных устройствах Пользователя. Правообладатель вправе собирать и использовать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технические данные и связанную информацию для улучшения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или для предоставления услуг или технологий Пользователю. Правообладатель вправе использовать информацию до </w:t>
      </w:r>
      <w:r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>тех пор, пока такая информация находится в форме, не позволяющей идентифицировать Пользователя персонально.</w:t>
      </w:r>
    </w:p>
    <w:p w:rsidR="001E7F78" w:rsidRPr="00701B79" w:rsidRDefault="001E7F78" w:rsidP="00E1190C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Пользуясь </w:t>
      </w:r>
      <w:r w:rsidR="0019617A"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Приложением</w:t>
      </w:r>
      <w:r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, Пользователь </w:t>
      </w:r>
      <w:r w:rsidR="000D7BCB"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также заявляет, что он ознакомился со </w:t>
      </w:r>
      <w:r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>следующи</w:t>
      </w:r>
      <w:r w:rsidR="000D7BCB"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ми документами</w:t>
      </w:r>
      <w:r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>:</w:t>
      </w:r>
    </w:p>
    <w:p w:rsidR="001E7F78" w:rsidRPr="00701B79" w:rsidRDefault="001E7F78" w:rsidP="00E1190C">
      <w:pPr>
        <w:pStyle w:val="a9"/>
        <w:shd w:val="clear" w:color="auto" w:fill="FFFFFF"/>
        <w:spacing w:after="0" w:line="240" w:lineRule="auto"/>
        <w:ind w:left="709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- </w:t>
      </w:r>
      <w:r w:rsidR="007A7584"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Пользовательское соглашение</w:t>
      </w:r>
      <w:r w:rsidR="00DA587A"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Сервиса </w:t>
      </w:r>
      <w:proofErr w:type="spellStart"/>
      <w:r w:rsidR="00DA587A" w:rsidRPr="00701B79">
        <w:rPr>
          <w:rFonts w:eastAsia="Times New Roman" w:cstheme="minorHAnsi"/>
          <w:color w:val="000000" w:themeColor="text1"/>
          <w:sz w:val="20"/>
          <w:szCs w:val="20"/>
          <w:lang w:val="en-US" w:eastAsia="ru-RU"/>
        </w:rPr>
        <w:t>ImPay</w:t>
      </w:r>
      <w:proofErr w:type="spellEnd"/>
    </w:p>
    <w:p w:rsidR="00701B79" w:rsidRPr="00701B79" w:rsidRDefault="001E7F78" w:rsidP="00701B79">
      <w:pPr>
        <w:pStyle w:val="a9"/>
        <w:shd w:val="clear" w:color="auto" w:fill="FFFFFF"/>
        <w:spacing w:after="0" w:line="240" w:lineRule="auto"/>
        <w:ind w:left="709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- </w:t>
      </w:r>
      <w:r w:rsidR="00ED2A76"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Политика обработки персональных данных </w:t>
      </w:r>
      <w:proofErr w:type="spellStart"/>
      <w:r w:rsidR="00ED2A76"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>.</w:t>
      </w:r>
    </w:p>
    <w:p w:rsidR="00113FE3" w:rsidRPr="00113FE3" w:rsidRDefault="00113FE3" w:rsidP="00113FE3">
      <w:pPr>
        <w:pStyle w:val="a9"/>
        <w:shd w:val="clear" w:color="auto" w:fill="FFFFFF"/>
        <w:spacing w:after="0" w:line="240" w:lineRule="auto"/>
        <w:ind w:left="709"/>
        <w:rPr>
          <w:sz w:val="20"/>
          <w:szCs w:val="20"/>
        </w:rPr>
      </w:pPr>
      <w:r w:rsidRPr="00113FE3">
        <w:rPr>
          <w:sz w:val="20"/>
          <w:szCs w:val="20"/>
        </w:rPr>
        <w:t xml:space="preserve">- Правила размещения и продажи на маркетплейсе </w:t>
      </w:r>
      <w:proofErr w:type="spellStart"/>
      <w:r w:rsidRPr="00113FE3">
        <w:rPr>
          <w:sz w:val="20"/>
          <w:szCs w:val="20"/>
        </w:rPr>
        <w:t>ImPay</w:t>
      </w:r>
      <w:proofErr w:type="spellEnd"/>
    </w:p>
    <w:p w:rsidR="00113FE3" w:rsidRDefault="00113FE3" w:rsidP="00113FE3">
      <w:pPr>
        <w:pStyle w:val="a9"/>
        <w:shd w:val="clear" w:color="auto" w:fill="FFFFFF"/>
        <w:spacing w:after="0" w:line="240" w:lineRule="auto"/>
        <w:ind w:left="709"/>
        <w:rPr>
          <w:sz w:val="20"/>
          <w:szCs w:val="20"/>
        </w:rPr>
      </w:pPr>
      <w:r w:rsidRPr="00113FE3">
        <w:rPr>
          <w:sz w:val="20"/>
          <w:szCs w:val="20"/>
        </w:rPr>
        <w:t xml:space="preserve">- Правила бонусной системы </w:t>
      </w:r>
      <w:proofErr w:type="spellStart"/>
      <w:r w:rsidRPr="00113FE3">
        <w:rPr>
          <w:sz w:val="20"/>
          <w:szCs w:val="20"/>
        </w:rPr>
        <w:t>ImPay</w:t>
      </w:r>
      <w:proofErr w:type="spellEnd"/>
    </w:p>
    <w:p w:rsidR="001E7F78" w:rsidRPr="00113FE3" w:rsidRDefault="001E7F78" w:rsidP="00113FE3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Указанные документы (в том числе любые из их частей) могут быть измен</w:t>
      </w:r>
      <w:r w:rsidR="002A2CD5"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ены Правообладателем без какого-</w:t>
      </w:r>
      <w:r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либо специального уведомления, новая редакция документов вступает в силу с момента их опубликования, если иное не предусмотрено самой редакцией.</w:t>
      </w:r>
    </w:p>
    <w:p w:rsidR="00556F6F" w:rsidRDefault="000D7BCB" w:rsidP="00556F6F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Насто</w:t>
      </w:r>
      <w:r w:rsidR="002A2CD5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ящее Лицензионное с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оглашение распространяется на все последующие обновления Приложения, если обновление Приложения не сопровождается принятием иного лицензионного соглашения.</w:t>
      </w:r>
    </w:p>
    <w:p w:rsidR="000D7BCB" w:rsidRPr="00556F6F" w:rsidRDefault="00556F6F" w:rsidP="00556F6F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556F6F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Правообладатель вправе прекратить или ограничить</w:t>
      </w:r>
      <w:r w:rsidRPr="00556F6F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</w:t>
      </w:r>
      <w:r w:rsidRPr="00556F6F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возможность использования Приложения в случаях,</w:t>
      </w:r>
      <w:r w:rsidRPr="00556F6F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</w:t>
      </w:r>
      <w:r w:rsidRPr="00556F6F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предусмотренных настоящим Лицензионным соглашением</w:t>
      </w:r>
      <w:r w:rsidRPr="00556F6F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</w:t>
      </w:r>
      <w:r w:rsidRPr="00556F6F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или применимым законодательством</w:t>
      </w:r>
      <w:r w:rsidR="000D7BCB" w:rsidRPr="00556F6F">
        <w:rPr>
          <w:rFonts w:eastAsia="Times New Roman" w:cstheme="minorHAnsi"/>
          <w:color w:val="000000" w:themeColor="text1"/>
          <w:sz w:val="20"/>
          <w:szCs w:val="20"/>
          <w:lang w:eastAsia="ru-RU"/>
        </w:rPr>
        <w:t>.</w:t>
      </w:r>
    </w:p>
    <w:p w:rsidR="00C71F13" w:rsidRPr="00701B79" w:rsidRDefault="00BF0BDF" w:rsidP="00BF0BDF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62246B">
        <w:rPr>
          <w:rFonts w:cstheme="minorHAnsi"/>
          <w:color w:val="000000" w:themeColor="text1"/>
          <w:sz w:val="20"/>
          <w:szCs w:val="20"/>
        </w:rPr>
        <w:t>Установкой или использованием Приложения Пользователь подтверждает, что ознакомлен и согласен с:</w:t>
      </w:r>
      <w:r w:rsidRPr="0062246B">
        <w:rPr>
          <w:rFonts w:cstheme="minorHAnsi"/>
          <w:color w:val="000000" w:themeColor="text1"/>
          <w:sz w:val="20"/>
          <w:szCs w:val="20"/>
        </w:rPr>
        <w:br/>
        <w:t>— настоящим Лицензионным соглашением;</w:t>
      </w:r>
      <w:r w:rsidRPr="0062246B">
        <w:rPr>
          <w:rFonts w:cstheme="minorHAnsi"/>
          <w:color w:val="000000" w:themeColor="text1"/>
          <w:sz w:val="20"/>
          <w:szCs w:val="20"/>
        </w:rPr>
        <w:br/>
        <w:t xml:space="preserve">— Пользовательским соглашением сервиса </w:t>
      </w:r>
      <w:proofErr w:type="spellStart"/>
      <w:r w:rsidRPr="0062246B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Pr="0062246B">
        <w:rPr>
          <w:rFonts w:cstheme="minorHAnsi"/>
          <w:color w:val="000000" w:themeColor="text1"/>
          <w:sz w:val="20"/>
          <w:szCs w:val="20"/>
        </w:rPr>
        <w:t>;</w:t>
      </w:r>
      <w:r w:rsidRPr="0062246B">
        <w:rPr>
          <w:rFonts w:cstheme="minorHAnsi"/>
          <w:color w:val="000000" w:themeColor="text1"/>
          <w:sz w:val="20"/>
          <w:szCs w:val="20"/>
        </w:rPr>
        <w:br/>
        <w:t xml:space="preserve">— Правилами </w:t>
      </w:r>
      <w:r w:rsidRPr="00701B79">
        <w:rPr>
          <w:rFonts w:cstheme="minorHAnsi"/>
          <w:color w:val="000000" w:themeColor="text1"/>
          <w:sz w:val="20"/>
          <w:szCs w:val="20"/>
        </w:rPr>
        <w:t xml:space="preserve">размещения и продажи на маркетплейсе </w:t>
      </w:r>
      <w:proofErr w:type="spellStart"/>
      <w:r w:rsidR="00113FE3">
        <w:rPr>
          <w:rFonts w:cstheme="minorHAnsi"/>
          <w:color w:val="000000" w:themeColor="text1"/>
          <w:sz w:val="20"/>
          <w:szCs w:val="20"/>
          <w:lang w:val="en-US"/>
        </w:rPr>
        <w:t>ImPay</w:t>
      </w:r>
      <w:proofErr w:type="spellEnd"/>
      <w:r w:rsidRPr="00701B79">
        <w:rPr>
          <w:rFonts w:cstheme="minorHAnsi"/>
          <w:color w:val="000000" w:themeColor="text1"/>
          <w:sz w:val="20"/>
          <w:szCs w:val="20"/>
        </w:rPr>
        <w:t>;</w:t>
      </w:r>
      <w:r w:rsidRPr="00701B79">
        <w:rPr>
          <w:rFonts w:cstheme="minorHAnsi"/>
          <w:color w:val="000000" w:themeColor="text1"/>
          <w:sz w:val="20"/>
          <w:szCs w:val="20"/>
        </w:rPr>
        <w:br/>
        <w:t>— Политикой обработки персональных данных</w:t>
      </w:r>
      <w:r w:rsidR="00C71F13" w:rsidRPr="00701B79">
        <w:rPr>
          <w:rFonts w:cstheme="minorHAnsi"/>
          <w:color w:val="000000" w:themeColor="text1"/>
          <w:sz w:val="20"/>
          <w:szCs w:val="20"/>
        </w:rPr>
        <w:t>;</w:t>
      </w:r>
    </w:p>
    <w:p w:rsidR="00701B79" w:rsidRPr="00701B79" w:rsidRDefault="00C71F13" w:rsidP="00C71F13">
      <w:pPr>
        <w:pStyle w:val="a9"/>
        <w:shd w:val="clear" w:color="auto" w:fill="FFFFFF"/>
        <w:spacing w:after="0" w:line="240" w:lineRule="auto"/>
        <w:ind w:left="0"/>
        <w:rPr>
          <w:sz w:val="20"/>
          <w:szCs w:val="20"/>
        </w:rPr>
      </w:pPr>
      <w:r w:rsidRPr="00701B79">
        <w:rPr>
          <w:rFonts w:cstheme="minorHAnsi"/>
          <w:color w:val="000000" w:themeColor="text1"/>
          <w:sz w:val="20"/>
          <w:szCs w:val="20"/>
        </w:rPr>
        <w:t xml:space="preserve">— </w:t>
      </w:r>
      <w:r w:rsidR="00ED2A76" w:rsidRPr="00701B79">
        <w:rPr>
          <w:sz w:val="20"/>
          <w:szCs w:val="20"/>
        </w:rPr>
        <w:t xml:space="preserve">Правила </w:t>
      </w:r>
      <w:r w:rsidR="00027A26">
        <w:rPr>
          <w:sz w:val="20"/>
          <w:szCs w:val="20"/>
        </w:rPr>
        <w:t>Бонусов</w:t>
      </w:r>
      <w:r w:rsidR="00ED2A76" w:rsidRPr="00701B79">
        <w:rPr>
          <w:sz w:val="20"/>
          <w:szCs w:val="20"/>
        </w:rPr>
        <w:t xml:space="preserve"> </w:t>
      </w:r>
      <w:proofErr w:type="spellStart"/>
      <w:r w:rsidR="00ED2A76" w:rsidRPr="00701B79">
        <w:rPr>
          <w:sz w:val="20"/>
          <w:szCs w:val="20"/>
        </w:rPr>
        <w:t>ImPay</w:t>
      </w:r>
      <w:proofErr w:type="spellEnd"/>
      <w:r w:rsidR="00ED2A76" w:rsidRPr="00701B79">
        <w:rPr>
          <w:sz w:val="20"/>
          <w:szCs w:val="20"/>
        </w:rPr>
        <w:t xml:space="preserve"> (обмена бонусов между Пользователями)</w:t>
      </w:r>
      <w:r w:rsidRPr="00701B79">
        <w:rPr>
          <w:sz w:val="20"/>
          <w:szCs w:val="20"/>
        </w:rPr>
        <w:t>.</w:t>
      </w:r>
    </w:p>
    <w:p w:rsidR="00BF0BDF" w:rsidRPr="00701B79" w:rsidRDefault="00701B79" w:rsidP="00C71F13">
      <w:pPr>
        <w:pStyle w:val="a9"/>
        <w:shd w:val="clear" w:color="auto" w:fill="FFFFFF"/>
        <w:spacing w:after="0" w:line="240" w:lineRule="auto"/>
        <w:ind w:left="0"/>
        <w:rPr>
          <w:sz w:val="20"/>
          <w:szCs w:val="20"/>
        </w:rPr>
      </w:pPr>
      <w:r w:rsidRPr="00701B79">
        <w:rPr>
          <w:rFonts w:cstheme="minorHAnsi"/>
          <w:color w:val="000000" w:themeColor="text1"/>
          <w:sz w:val="20"/>
          <w:szCs w:val="20"/>
        </w:rPr>
        <w:lastRenderedPageBreak/>
        <w:t>—</w:t>
      </w:r>
      <w:r w:rsidRPr="00701B79">
        <w:rPr>
          <w:sz w:val="20"/>
          <w:szCs w:val="20"/>
        </w:rPr>
        <w:t xml:space="preserve"> Программу лояльности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ImPay</w:t>
      </w:r>
      <w:proofErr w:type="spellEnd"/>
      <w:r w:rsidR="00BF0BDF" w:rsidRPr="00701B79">
        <w:rPr>
          <w:rFonts w:cstheme="minorHAnsi"/>
          <w:color w:val="000000" w:themeColor="text1"/>
          <w:sz w:val="20"/>
          <w:szCs w:val="20"/>
        </w:rPr>
        <w:br/>
        <w:t>Указанные документы</w:t>
      </w:r>
      <w:r w:rsidR="00BF0BDF" w:rsidRPr="00C71F13">
        <w:rPr>
          <w:rFonts w:cstheme="minorHAnsi"/>
          <w:color w:val="000000" w:themeColor="text1"/>
          <w:sz w:val="20"/>
          <w:szCs w:val="20"/>
        </w:rPr>
        <w:t xml:space="preserve"> действуют</w:t>
      </w:r>
      <w:r w:rsidR="00BF0BDF" w:rsidRPr="0062246B">
        <w:rPr>
          <w:rFonts w:cstheme="minorHAnsi"/>
          <w:color w:val="000000" w:themeColor="text1"/>
          <w:sz w:val="20"/>
          <w:szCs w:val="20"/>
        </w:rPr>
        <w:t xml:space="preserve"> совместно как единый правовой комплекс экосистемы </w:t>
      </w:r>
      <w:proofErr w:type="spellStart"/>
      <w:r w:rsidR="00BF0BDF" w:rsidRPr="0062246B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="00BF0BDF" w:rsidRPr="0062246B">
        <w:rPr>
          <w:rFonts w:cstheme="minorHAnsi"/>
          <w:color w:val="000000" w:themeColor="text1"/>
          <w:sz w:val="20"/>
          <w:szCs w:val="20"/>
        </w:rPr>
        <w:t>.</w:t>
      </w:r>
    </w:p>
    <w:p w:rsidR="00BC0ED6" w:rsidRPr="0062246B" w:rsidRDefault="00BC0ED6" w:rsidP="00BF0BDF">
      <w:pPr>
        <w:pStyle w:val="a9"/>
        <w:shd w:val="clear" w:color="auto" w:fill="FFFFFF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</w:p>
    <w:p w:rsidR="0012048B" w:rsidRPr="0062246B" w:rsidRDefault="0012048B" w:rsidP="00BF0BDF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outlineLvl w:val="1"/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</w:pPr>
      <w:r w:rsidRPr="0062246B"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  <w:t>Исключительно</w:t>
      </w:r>
      <w:r w:rsidR="003022E7" w:rsidRPr="0062246B"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  <w:t xml:space="preserve">е право на </w:t>
      </w:r>
      <w:r w:rsidR="0019617A" w:rsidRPr="0062246B"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  <w:t>Приложение</w:t>
      </w:r>
    </w:p>
    <w:p w:rsidR="00BC0ED6" w:rsidRPr="0062246B" w:rsidRDefault="00BF0BDF" w:rsidP="00BF0BDF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62246B">
        <w:rPr>
          <w:rFonts w:cstheme="minorHAnsi"/>
          <w:color w:val="000000" w:themeColor="text1"/>
          <w:sz w:val="20"/>
          <w:szCs w:val="20"/>
        </w:rPr>
        <w:t xml:space="preserve">Исключительное право на Приложение принадлежит ООО «Телепорт». При этом отдельные </w:t>
      </w:r>
      <w:r w:rsidR="00113FE3" w:rsidRPr="00113FE3">
        <w:rPr>
          <w:rFonts w:cstheme="minorHAnsi"/>
          <w:color w:val="000000" w:themeColor="text1"/>
          <w:sz w:val="20"/>
          <w:szCs w:val="20"/>
        </w:rPr>
        <w:t xml:space="preserve">функциональные модули (в том числе маркетплейс </w:t>
      </w:r>
      <w:proofErr w:type="spellStart"/>
      <w:r w:rsidR="00113FE3" w:rsidRPr="00113FE3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="00113FE3" w:rsidRPr="00113FE3">
        <w:rPr>
          <w:rFonts w:cstheme="minorHAnsi"/>
          <w:color w:val="000000" w:themeColor="text1"/>
          <w:sz w:val="20"/>
          <w:szCs w:val="20"/>
        </w:rPr>
        <w:t>)</w:t>
      </w:r>
      <w:r w:rsidRPr="0062246B">
        <w:rPr>
          <w:rFonts w:cstheme="minorHAnsi"/>
          <w:color w:val="000000" w:themeColor="text1"/>
          <w:sz w:val="20"/>
          <w:szCs w:val="20"/>
        </w:rPr>
        <w:t xml:space="preserve"> могут эксплуатироваться третьими лицами (ООО «</w:t>
      </w:r>
      <w:proofErr w:type="spellStart"/>
      <w:r w:rsidRPr="0062246B">
        <w:rPr>
          <w:rFonts w:cstheme="minorHAnsi"/>
          <w:color w:val="000000" w:themeColor="text1"/>
          <w:sz w:val="20"/>
          <w:szCs w:val="20"/>
        </w:rPr>
        <w:t>Импэй</w:t>
      </w:r>
      <w:proofErr w:type="spellEnd"/>
      <w:r w:rsidRPr="0062246B">
        <w:rPr>
          <w:rFonts w:cstheme="minorHAnsi"/>
          <w:color w:val="000000" w:themeColor="text1"/>
          <w:sz w:val="20"/>
          <w:szCs w:val="20"/>
        </w:rPr>
        <w:t>») по лицензионным или агентским договорам, без перехода исключительных прав.</w:t>
      </w:r>
    </w:p>
    <w:p w:rsidR="00BF0BDF" w:rsidRPr="0062246B" w:rsidRDefault="00BF0BDF" w:rsidP="00BF0BDF">
      <w:pPr>
        <w:pStyle w:val="a9"/>
        <w:shd w:val="clear" w:color="auto" w:fill="FFFFFF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</w:p>
    <w:p w:rsidR="0012048B" w:rsidRPr="0062246B" w:rsidRDefault="003022E7" w:rsidP="00BF0BDF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outlineLvl w:val="1"/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</w:pPr>
      <w:r w:rsidRPr="0062246B"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  <w:t xml:space="preserve">Способы использования </w:t>
      </w:r>
      <w:r w:rsidR="0019617A" w:rsidRPr="0062246B"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  <w:t>Приложения</w:t>
      </w:r>
    </w:p>
    <w:p w:rsidR="0012048B" w:rsidRPr="00113FE3" w:rsidRDefault="0012048B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Правообладатель предоставляет Пользователю неисключительное право (простая (неисключительная) лицензия) использовать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Приложение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по прямому функциональному назначению, в целях чего произвести е</w:t>
      </w:r>
      <w:r w:rsid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го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копирование и установку </w:t>
      </w:r>
      <w:r w:rsidRPr="00701B79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на мобильное </w:t>
      </w:r>
      <w:r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устройство Пользователя. Пользователь вправе произвести установку </w:t>
      </w:r>
      <w:r w:rsidR="0019617A"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Приложения </w:t>
      </w:r>
      <w:r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на неограниченное число мобильных устройств, принадлежащих Пользователю.</w:t>
      </w:r>
      <w:r w:rsidR="00BF0BDF"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</w:t>
      </w:r>
      <w:r w:rsidR="00BF0BDF" w:rsidRPr="00113FE3">
        <w:rPr>
          <w:rFonts w:cstheme="minorHAnsi"/>
          <w:color w:val="000000" w:themeColor="text1"/>
          <w:sz w:val="20"/>
          <w:szCs w:val="20"/>
        </w:rPr>
        <w:t xml:space="preserve">Пользователь вправе использовать функционал Приложения, включая маркетплейс </w:t>
      </w:r>
      <w:proofErr w:type="spellStart"/>
      <w:r w:rsidR="00113FE3" w:rsidRPr="00113FE3">
        <w:rPr>
          <w:rFonts w:cstheme="minorHAnsi"/>
          <w:color w:val="000000"/>
          <w:sz w:val="20"/>
          <w:szCs w:val="20"/>
        </w:rPr>
        <w:t>ImPay</w:t>
      </w:r>
      <w:proofErr w:type="spellEnd"/>
      <w:r w:rsidR="00BF0BDF" w:rsidRPr="00113FE3">
        <w:rPr>
          <w:rFonts w:cstheme="minorHAnsi"/>
          <w:color w:val="000000" w:themeColor="text1"/>
          <w:sz w:val="20"/>
          <w:szCs w:val="20"/>
        </w:rPr>
        <w:t>, только в пределах интерфейсов, предоставленных Правообладателем и оператором (ООО «</w:t>
      </w:r>
      <w:proofErr w:type="spellStart"/>
      <w:r w:rsidR="00BF0BDF" w:rsidRPr="00113FE3">
        <w:rPr>
          <w:rFonts w:cstheme="minorHAnsi"/>
          <w:color w:val="000000" w:themeColor="text1"/>
          <w:sz w:val="20"/>
          <w:szCs w:val="20"/>
        </w:rPr>
        <w:t>Импэй</w:t>
      </w:r>
      <w:proofErr w:type="spellEnd"/>
      <w:r w:rsidR="00BF0BDF" w:rsidRPr="00113FE3">
        <w:rPr>
          <w:rFonts w:cstheme="minorHAnsi"/>
          <w:color w:val="000000" w:themeColor="text1"/>
          <w:sz w:val="20"/>
          <w:szCs w:val="20"/>
        </w:rPr>
        <w:t xml:space="preserve">»), </w:t>
      </w:r>
      <w:r w:rsidR="00C71F13" w:rsidRPr="00113FE3">
        <w:rPr>
          <w:rFonts w:cstheme="minorHAnsi"/>
          <w:sz w:val="20"/>
          <w:szCs w:val="20"/>
        </w:rPr>
        <w:t xml:space="preserve">а также модулем </w:t>
      </w:r>
      <w:r w:rsidR="00027A26" w:rsidRPr="00113FE3">
        <w:rPr>
          <w:rStyle w:val="ac"/>
          <w:rFonts w:cstheme="minorHAnsi"/>
          <w:b w:val="0"/>
          <w:bCs w:val="0"/>
          <w:sz w:val="20"/>
          <w:szCs w:val="20"/>
        </w:rPr>
        <w:t>Бонусы</w:t>
      </w:r>
      <w:r w:rsidR="00C71F13" w:rsidRPr="00113FE3">
        <w:rPr>
          <w:rFonts w:cstheme="minorHAnsi"/>
          <w:sz w:val="20"/>
          <w:szCs w:val="20"/>
        </w:rPr>
        <w:t xml:space="preserve">, при условии соблюдения Правил </w:t>
      </w:r>
      <w:r w:rsidR="00027A26" w:rsidRPr="00113FE3">
        <w:rPr>
          <w:rFonts w:cstheme="minorHAnsi"/>
          <w:sz w:val="20"/>
          <w:szCs w:val="20"/>
        </w:rPr>
        <w:t>Бонусов</w:t>
      </w:r>
      <w:r w:rsidR="00C71F13" w:rsidRPr="00113FE3">
        <w:rPr>
          <w:rFonts w:cstheme="minorHAnsi"/>
          <w:sz w:val="20"/>
          <w:szCs w:val="20"/>
        </w:rPr>
        <w:t xml:space="preserve"> </w:t>
      </w:r>
      <w:r w:rsidR="00BF0BDF" w:rsidRPr="00113FE3">
        <w:rPr>
          <w:rFonts w:cstheme="minorHAnsi"/>
          <w:color w:val="000000" w:themeColor="text1"/>
          <w:sz w:val="20"/>
          <w:szCs w:val="20"/>
        </w:rPr>
        <w:t>без вмешательства в их техническую реализацию</w:t>
      </w:r>
      <w:r w:rsidR="009C5C57">
        <w:rPr>
          <w:rFonts w:cstheme="minorHAnsi"/>
          <w:color w:val="000000" w:themeColor="text1"/>
          <w:sz w:val="20"/>
          <w:szCs w:val="20"/>
        </w:rPr>
        <w:t>.</w:t>
      </w:r>
    </w:p>
    <w:p w:rsidR="00701B79" w:rsidRPr="00113FE3" w:rsidRDefault="0012048B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Пользователь не вправе изменять и/или удалять наименование </w:t>
      </w:r>
      <w:r w:rsidR="0019617A"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, знак охраны авторского права или иные указания на Правообладателя.</w:t>
      </w:r>
    </w:p>
    <w:p w:rsidR="00701B79" w:rsidRPr="00701B79" w:rsidRDefault="00701B79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701B79">
        <w:rPr>
          <w:sz w:val="20"/>
          <w:szCs w:val="20"/>
        </w:rPr>
        <w:t>ООО «</w:t>
      </w:r>
      <w:proofErr w:type="spellStart"/>
      <w:r w:rsidRPr="00701B79">
        <w:rPr>
          <w:sz w:val="20"/>
          <w:szCs w:val="20"/>
        </w:rPr>
        <w:t>Импэй</w:t>
      </w:r>
      <w:proofErr w:type="spellEnd"/>
      <w:r w:rsidRPr="00701B79">
        <w:rPr>
          <w:sz w:val="20"/>
          <w:szCs w:val="20"/>
        </w:rPr>
        <w:t xml:space="preserve">» как оператор функционального модуля </w:t>
      </w:r>
      <w:r w:rsidR="00027A26">
        <w:rPr>
          <w:sz w:val="20"/>
          <w:szCs w:val="20"/>
        </w:rPr>
        <w:t>Бонусы</w:t>
      </w:r>
      <w:r w:rsidRPr="00701B79">
        <w:rPr>
          <w:sz w:val="20"/>
          <w:szCs w:val="20"/>
        </w:rPr>
        <w:t xml:space="preserve"> осуществляет администрирование сделок (модерация, </w:t>
      </w:r>
      <w:proofErr w:type="spellStart"/>
      <w:r w:rsidRPr="00701B79">
        <w:rPr>
          <w:sz w:val="20"/>
          <w:szCs w:val="20"/>
        </w:rPr>
        <w:t>антифрод</w:t>
      </w:r>
      <w:proofErr w:type="spellEnd"/>
      <w:r w:rsidRPr="00701B79">
        <w:rPr>
          <w:sz w:val="20"/>
          <w:szCs w:val="20"/>
        </w:rPr>
        <w:t xml:space="preserve">, статусы ордеров) и обработку технологических событий о завершении переводов (подтверждения перевода) для целей исполнения Правил </w:t>
      </w:r>
      <w:r w:rsidR="00027A26">
        <w:rPr>
          <w:sz w:val="20"/>
          <w:szCs w:val="20"/>
        </w:rPr>
        <w:t>Бонусов</w:t>
      </w:r>
      <w:r w:rsidRPr="00701B79">
        <w:rPr>
          <w:sz w:val="20"/>
          <w:szCs w:val="20"/>
        </w:rPr>
        <w:t xml:space="preserve"> (перевод бонусов, снятие </w:t>
      </w:r>
      <w:proofErr w:type="spellStart"/>
      <w:r w:rsidRPr="00701B79">
        <w:rPr>
          <w:sz w:val="20"/>
          <w:szCs w:val="20"/>
        </w:rPr>
        <w:t>холда</w:t>
      </w:r>
      <w:proofErr w:type="spellEnd"/>
      <w:r w:rsidRPr="00701B79">
        <w:rPr>
          <w:sz w:val="20"/>
          <w:szCs w:val="20"/>
        </w:rPr>
        <w:t>, отмена ордера и т. п.). Денежные переводы между Пользователями исполняются Банком-партнёром по распоряжениям Пользователей, формируемым в интерфейсах Приложения.</w:t>
      </w:r>
      <w:r w:rsidRPr="00701B79">
        <w:rPr>
          <w:sz w:val="20"/>
          <w:szCs w:val="20"/>
        </w:rPr>
        <w:br/>
        <w:t xml:space="preserve">Комиссия по операциям </w:t>
      </w:r>
      <w:r w:rsidR="00027A26">
        <w:rPr>
          <w:sz w:val="20"/>
          <w:szCs w:val="20"/>
        </w:rPr>
        <w:t>Бонусов</w:t>
      </w:r>
      <w:r w:rsidRPr="00701B79">
        <w:rPr>
          <w:sz w:val="20"/>
          <w:szCs w:val="20"/>
        </w:rPr>
        <w:t xml:space="preserve"> удерживается Банком-партнёром и перечисляется в пользу ООО «Телепорт» в порядке, предусмотренном Правилами </w:t>
      </w:r>
      <w:r w:rsidR="00027A26">
        <w:rPr>
          <w:sz w:val="20"/>
          <w:szCs w:val="20"/>
        </w:rPr>
        <w:t>Бонусов</w:t>
      </w:r>
      <w:r w:rsidRPr="00701B79">
        <w:rPr>
          <w:sz w:val="20"/>
          <w:szCs w:val="20"/>
        </w:rPr>
        <w:t xml:space="preserve"> и тарифами, отображаемыми в Приложении.</w:t>
      </w:r>
    </w:p>
    <w:p w:rsidR="00ED2A76" w:rsidRPr="0062246B" w:rsidRDefault="00ED2A76" w:rsidP="00ED2A76">
      <w:pPr>
        <w:pStyle w:val="a9"/>
        <w:shd w:val="clear" w:color="auto" w:fill="FFFFFF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</w:p>
    <w:p w:rsidR="0012048B" w:rsidRPr="0062246B" w:rsidRDefault="003022E7" w:rsidP="00E1190C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outlineLvl w:val="1"/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</w:pPr>
      <w:r w:rsidRPr="0062246B"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  <w:t>Ограничения</w:t>
      </w:r>
    </w:p>
    <w:p w:rsidR="0012048B" w:rsidRPr="00C71F13" w:rsidRDefault="0012048B" w:rsidP="00E1190C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За исключением использования в объемах и способами, прямо пред</w:t>
      </w:r>
      <w:r w:rsidR="002A2CD5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усмотренными настоящ</w:t>
      </w:r>
      <w:r w:rsidR="009C5C57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и</w:t>
      </w:r>
      <w:r w:rsidR="002A2CD5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м Лицензионны</w:t>
      </w:r>
      <w:r w:rsidR="00113FE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м</w:t>
      </w:r>
      <w:r w:rsidR="002A2CD5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соглашением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или законодательством РФ, Пользователь не имеет права изменять, </w:t>
      </w:r>
      <w:proofErr w:type="spellStart"/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декомпилировать</w:t>
      </w:r>
      <w:proofErr w:type="spellEnd"/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, дизассемблировать, дешифровать и 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производить иные действия с объектным кодом </w:t>
      </w:r>
      <w:r w:rsidR="0019617A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, имеющие целью получение информации о реализации алгоритмов, используемых в </w:t>
      </w:r>
      <w:r w:rsidR="0019617A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Приложении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, создавать производные произведения с использованием </w:t>
      </w:r>
      <w:r w:rsidR="0019617A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, а также осуществлять (разрешать осуществлять) иное использование </w:t>
      </w:r>
      <w:r w:rsidR="0019617A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, без письменного согласия Правообладателя.</w:t>
      </w:r>
    </w:p>
    <w:p w:rsidR="009766B4" w:rsidRPr="00C71F13" w:rsidRDefault="009766B4" w:rsidP="00E1190C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C71F13">
        <w:rPr>
          <w:rFonts w:cstheme="minorHAnsi"/>
          <w:color w:val="000000" w:themeColor="text1"/>
          <w:sz w:val="20"/>
          <w:szCs w:val="20"/>
        </w:rPr>
        <w:t>Запрещается обход функционала и правил учёта Купонов и бонусов</w:t>
      </w:r>
      <w:r w:rsidR="00C71F13" w:rsidRPr="00C71F13">
        <w:rPr>
          <w:rFonts w:cstheme="minorHAnsi"/>
          <w:color w:val="000000" w:themeColor="text1"/>
          <w:sz w:val="20"/>
          <w:szCs w:val="20"/>
        </w:rPr>
        <w:t xml:space="preserve">, </w:t>
      </w:r>
      <w:r w:rsidR="00C71F13" w:rsidRPr="00C71F13">
        <w:rPr>
          <w:sz w:val="20"/>
          <w:szCs w:val="20"/>
        </w:rPr>
        <w:t xml:space="preserve">а также механик модуля </w:t>
      </w:r>
      <w:r w:rsidR="00027A26">
        <w:rPr>
          <w:rStyle w:val="ac"/>
          <w:b w:val="0"/>
          <w:bCs w:val="0"/>
          <w:sz w:val="20"/>
          <w:szCs w:val="20"/>
        </w:rPr>
        <w:t>Бонусы</w:t>
      </w:r>
      <w:r w:rsidRPr="00C71F13">
        <w:rPr>
          <w:rFonts w:cstheme="minorHAnsi"/>
          <w:color w:val="000000" w:themeColor="text1"/>
          <w:sz w:val="20"/>
          <w:szCs w:val="20"/>
        </w:rPr>
        <w:t xml:space="preserve"> (включая вмешательство в работу интерфейсов, автоматизацию/скрипты для искусственного формирования транзакций и бонусов, подделку/копирование кодов Купонов).</w:t>
      </w:r>
      <w:r w:rsidR="00BF0BDF" w:rsidRPr="00C71F13">
        <w:rPr>
          <w:rFonts w:cstheme="minorHAnsi"/>
          <w:color w:val="000000" w:themeColor="text1"/>
          <w:sz w:val="20"/>
          <w:szCs w:val="20"/>
        </w:rPr>
        <w:t xml:space="preserve"> Подобные действия считаются нарушением лицензионных условий и могут повлечь блокировку доступа Пользователя, аннулирование бонусов и передачу информации в уполномоченные органы.</w:t>
      </w:r>
    </w:p>
    <w:p w:rsidR="00BC0ED6" w:rsidRPr="00C71F13" w:rsidRDefault="0012048B" w:rsidP="00E1190C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Пользователь не имеет право воспроизводить и распространять </w:t>
      </w:r>
      <w:r w:rsidR="0019617A"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Приложение</w:t>
      </w: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в коммерческих целях (за плату), в том числе в составе сборников программных продуктов, без письменного согласия Правообладателя.</w:t>
      </w:r>
    </w:p>
    <w:p w:rsidR="0012048B" w:rsidRPr="00C71F13" w:rsidRDefault="0012048B" w:rsidP="00E1190C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C71F13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Пользователь не имеет права распространять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Приложение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в виде, отличном от того, в котором он ее получил, без письменного согласия Правообладателя.</w:t>
      </w:r>
    </w:p>
    <w:p w:rsidR="00416FC1" w:rsidRPr="00416FC1" w:rsidRDefault="00BF0BDF" w:rsidP="00416FC1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C71F13">
        <w:rPr>
          <w:rFonts w:cstheme="minorHAnsi"/>
          <w:color w:val="000000" w:themeColor="text1"/>
          <w:sz w:val="20"/>
          <w:szCs w:val="20"/>
        </w:rPr>
        <w:t xml:space="preserve">Пользователю запрещается использовать </w:t>
      </w:r>
      <w:r w:rsidRPr="00113FE3">
        <w:rPr>
          <w:rFonts w:cstheme="minorHAnsi"/>
          <w:color w:val="000000" w:themeColor="text1"/>
          <w:sz w:val="20"/>
          <w:szCs w:val="20"/>
        </w:rPr>
        <w:t xml:space="preserve">Приложение для размещения незаконного контента, предложений, нарушающих законодательство РФ или права третьих лиц, </w:t>
      </w:r>
      <w:r w:rsidR="00C71F13" w:rsidRPr="00113FE3">
        <w:rPr>
          <w:rFonts w:cstheme="minorHAnsi"/>
          <w:sz w:val="20"/>
          <w:szCs w:val="20"/>
        </w:rPr>
        <w:t xml:space="preserve">а также для обхода правил </w:t>
      </w:r>
      <w:r w:rsidR="00113FE3" w:rsidRPr="00113FE3">
        <w:rPr>
          <w:rFonts w:cstheme="minorHAnsi"/>
          <w:color w:val="000000"/>
          <w:sz w:val="20"/>
          <w:szCs w:val="20"/>
        </w:rPr>
        <w:t xml:space="preserve">маркетплейса </w:t>
      </w:r>
      <w:proofErr w:type="spellStart"/>
      <w:r w:rsidR="00113FE3" w:rsidRPr="00113FE3">
        <w:rPr>
          <w:rFonts w:cstheme="minorHAnsi"/>
          <w:color w:val="000000"/>
          <w:sz w:val="20"/>
          <w:szCs w:val="20"/>
        </w:rPr>
        <w:t>ImPay</w:t>
      </w:r>
      <w:proofErr w:type="spellEnd"/>
      <w:r w:rsidR="00C71F13" w:rsidRPr="00113FE3">
        <w:rPr>
          <w:rFonts w:cstheme="minorHAnsi"/>
          <w:sz w:val="20"/>
          <w:szCs w:val="20"/>
        </w:rPr>
        <w:t xml:space="preserve"> и </w:t>
      </w:r>
      <w:r w:rsidR="00027A26" w:rsidRPr="00113FE3">
        <w:rPr>
          <w:rStyle w:val="ac"/>
          <w:rFonts w:cstheme="minorHAnsi"/>
          <w:b w:val="0"/>
          <w:bCs w:val="0"/>
          <w:sz w:val="20"/>
          <w:szCs w:val="20"/>
        </w:rPr>
        <w:t>Бонусов</w:t>
      </w:r>
      <w:r w:rsidRPr="00113FE3">
        <w:rPr>
          <w:rFonts w:cstheme="minorHAnsi"/>
          <w:color w:val="000000" w:themeColor="text1"/>
          <w:sz w:val="20"/>
          <w:szCs w:val="20"/>
        </w:rPr>
        <w:t xml:space="preserve"> (включая двойные продажи, ложные сделки и т.п.).</w:t>
      </w:r>
    </w:p>
    <w:p w:rsidR="00416FC1" w:rsidRPr="00416FC1" w:rsidRDefault="00416FC1" w:rsidP="00416FC1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Правообладатель и оператор маркетплейса </w:t>
      </w:r>
      <w:proofErr w:type="spellStart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вправе ограничить или приостановить доступ Пользователя к Приложению полностью или частично в случае нарушения Пользователем условий настоящего Лицензионного соглашения, Пользовательского соглашения, Правил маркетплейса </w:t>
      </w:r>
      <w:proofErr w:type="spellStart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или Правил бонусной системы </w:t>
      </w:r>
      <w:proofErr w:type="spellStart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>, а также в случаях выявления признаков мошенничества, недобросовестного использования сервисов или угрозы безопасности работы Приложения.</w:t>
      </w:r>
    </w:p>
    <w:p w:rsidR="00BC0ED6" w:rsidRPr="00113FE3" w:rsidRDefault="00BC0ED6" w:rsidP="00E1190C">
      <w:pPr>
        <w:pStyle w:val="a9"/>
        <w:shd w:val="clear" w:color="auto" w:fill="FFFFFF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</w:p>
    <w:p w:rsidR="0012048B" w:rsidRPr="0062246B" w:rsidRDefault="003022E7" w:rsidP="00E1190C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outlineLvl w:val="1"/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</w:pPr>
      <w:r w:rsidRPr="0062246B"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  <w:t>Ответственность</w:t>
      </w:r>
    </w:p>
    <w:p w:rsidR="00416FC1" w:rsidRPr="00416FC1" w:rsidRDefault="00BF0BDF" w:rsidP="00416FC1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62246B">
        <w:rPr>
          <w:rFonts w:cstheme="minorHAnsi"/>
          <w:color w:val="000000" w:themeColor="text1"/>
          <w:sz w:val="20"/>
          <w:szCs w:val="20"/>
        </w:rPr>
        <w:t xml:space="preserve">Приложение предоставляется на условиях </w:t>
      </w:r>
      <w:r w:rsidR="009C5C57" w:rsidRPr="009C5C57">
        <w:rPr>
          <w:rFonts w:cstheme="minorHAnsi"/>
          <w:color w:val="000000" w:themeColor="text1"/>
          <w:sz w:val="20"/>
          <w:szCs w:val="20"/>
        </w:rPr>
        <w:t>«как есть» (</w:t>
      </w:r>
      <w:proofErr w:type="spellStart"/>
      <w:r w:rsidR="009C5C57" w:rsidRPr="009C5C57">
        <w:rPr>
          <w:rFonts w:cstheme="minorHAnsi"/>
          <w:color w:val="000000" w:themeColor="text1"/>
          <w:sz w:val="20"/>
          <w:szCs w:val="20"/>
        </w:rPr>
        <w:t>as</w:t>
      </w:r>
      <w:proofErr w:type="spellEnd"/>
      <w:r w:rsidR="009C5C57" w:rsidRPr="009C5C57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9C5C57" w:rsidRPr="009C5C57">
        <w:rPr>
          <w:rFonts w:cstheme="minorHAnsi"/>
          <w:color w:val="000000" w:themeColor="text1"/>
          <w:sz w:val="20"/>
          <w:szCs w:val="20"/>
        </w:rPr>
        <w:t>is</w:t>
      </w:r>
      <w:proofErr w:type="spellEnd"/>
      <w:r w:rsidR="009C5C57" w:rsidRPr="009C5C57">
        <w:rPr>
          <w:rFonts w:cstheme="minorHAnsi"/>
          <w:color w:val="000000" w:themeColor="text1"/>
          <w:sz w:val="20"/>
          <w:szCs w:val="20"/>
        </w:rPr>
        <w:t>)</w:t>
      </w:r>
      <w:r w:rsidRPr="0062246B">
        <w:rPr>
          <w:rFonts w:cstheme="minorHAnsi"/>
          <w:color w:val="000000" w:themeColor="text1"/>
          <w:sz w:val="20"/>
          <w:szCs w:val="20"/>
        </w:rPr>
        <w:t xml:space="preserve">. Правообладатель и </w:t>
      </w:r>
      <w:r w:rsidR="00113FE3" w:rsidRPr="00113FE3">
        <w:rPr>
          <w:rFonts w:cstheme="minorHAnsi"/>
          <w:color w:val="000000" w:themeColor="text1"/>
          <w:sz w:val="20"/>
          <w:szCs w:val="20"/>
        </w:rPr>
        <w:t xml:space="preserve">оператор маркетплейса </w:t>
      </w:r>
      <w:proofErr w:type="spellStart"/>
      <w:r w:rsidR="00113FE3" w:rsidRPr="00113FE3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Pr="0062246B">
        <w:rPr>
          <w:rFonts w:cstheme="minorHAnsi"/>
          <w:color w:val="000000" w:themeColor="text1"/>
          <w:sz w:val="20"/>
          <w:szCs w:val="20"/>
        </w:rPr>
        <w:t xml:space="preserve"> не гарантируют бесперебойную работу, соответствие ожиданиям Пользователя, сохранность данных при сбоях связи, а также не несут ответственности за убытки, вызванные использованием функционала купонов, бонусов </w:t>
      </w:r>
      <w:r w:rsidRPr="00D95F77">
        <w:rPr>
          <w:rFonts w:cstheme="minorHAnsi"/>
          <w:color w:val="000000" w:themeColor="text1"/>
          <w:sz w:val="20"/>
          <w:szCs w:val="20"/>
        </w:rPr>
        <w:t>и</w:t>
      </w:r>
      <w:r w:rsidR="00D95F77" w:rsidRPr="00D95F77">
        <w:rPr>
          <w:b/>
          <w:bCs/>
          <w:sz w:val="20"/>
          <w:szCs w:val="20"/>
        </w:rPr>
        <w:t xml:space="preserve"> </w:t>
      </w:r>
      <w:r w:rsidR="00D95F77" w:rsidRPr="00D95F77">
        <w:rPr>
          <w:rStyle w:val="ac"/>
          <w:b w:val="0"/>
          <w:bCs w:val="0"/>
          <w:sz w:val="20"/>
          <w:szCs w:val="20"/>
        </w:rPr>
        <w:t xml:space="preserve">операций в </w:t>
      </w:r>
      <w:r w:rsidR="00027A26">
        <w:rPr>
          <w:rStyle w:val="ac"/>
          <w:b w:val="0"/>
          <w:bCs w:val="0"/>
          <w:sz w:val="20"/>
          <w:szCs w:val="20"/>
        </w:rPr>
        <w:t>Бонусах</w:t>
      </w:r>
      <w:r w:rsidRPr="0062246B">
        <w:rPr>
          <w:rFonts w:cstheme="minorHAnsi"/>
          <w:color w:val="000000" w:themeColor="text1"/>
          <w:sz w:val="20"/>
          <w:szCs w:val="20"/>
        </w:rPr>
        <w:t>.</w:t>
      </w:r>
    </w:p>
    <w:p w:rsidR="00416FC1" w:rsidRPr="00416FC1" w:rsidRDefault="00416FC1" w:rsidP="00416FC1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Приложение </w:t>
      </w:r>
      <w:proofErr w:type="spellStart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представляет собой программный интерфейс доступа к сервисам экосистемы </w:t>
      </w:r>
      <w:proofErr w:type="spellStart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>ImPay</w:t>
      </w:r>
      <w:proofErr w:type="spellEnd"/>
      <w:r w:rsidRPr="00416FC1">
        <w:rPr>
          <w:rFonts w:eastAsia="Times New Roman" w:cstheme="minorHAnsi"/>
          <w:color w:val="000000" w:themeColor="text1"/>
          <w:sz w:val="20"/>
          <w:szCs w:val="20"/>
          <w:lang w:eastAsia="ru-RU"/>
        </w:rPr>
        <w:t>. Отдельные функции Приложения могут предоставляться третьими лицами (включая Продавцов и Банков-партнёров). Правообладатель не является поставщиком товаров или услуг, реализуемых с использованием Приложения, если иное прямо не указано в соответствующих правилах сервиса.</w:t>
      </w:r>
    </w:p>
    <w:p w:rsidR="0012048B" w:rsidRPr="0062246B" w:rsidRDefault="0012048B" w:rsidP="00E1190C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lastRenderedPageBreak/>
        <w:t xml:space="preserve">В максимальной степени, допустимой действующим законодательством, Правообладатель не несет никакой ответственности за какие-либо прямые или косвенные последствия какого-либо использования или невозможности использования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Приложения 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и/или ущерб, причиненный Пользователю и/или третьим лицам в результате какого-либо использования или неиспользования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или отдельных ее компонентов, в том числе из-за возможных ошибок или сбоев в их работе.</w:t>
      </w:r>
    </w:p>
    <w:p w:rsidR="0012048B" w:rsidRPr="00D95F77" w:rsidRDefault="0012048B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Все претензии, связанные с использованием/невозможностью использования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, а также воз</w:t>
      </w:r>
      <w:r w:rsidR="00A310C2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м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ожными фактами нарушения в результате использования </w:t>
      </w:r>
      <w:r w:rsidR="0019617A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Приложения </w:t>
      </w:r>
      <w:r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законодательства и/или прав третьих лиц, должны направляться </w:t>
      </w:r>
      <w:r w:rsidR="00A310C2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в службу технической </w:t>
      </w:r>
      <w:r w:rsidR="00A310C2"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поддержки или на адрес электронной почты </w:t>
      </w:r>
      <w:proofErr w:type="spellStart"/>
      <w:r w:rsidR="00BC0ED6"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>sup</w:t>
      </w:r>
      <w:proofErr w:type="spellEnd"/>
      <w:r w:rsidR="00BC0ED6" w:rsidRPr="00D95F77">
        <w:rPr>
          <w:rFonts w:eastAsia="Times New Roman" w:cstheme="minorHAnsi"/>
          <w:color w:val="000000" w:themeColor="text1"/>
          <w:sz w:val="20"/>
          <w:szCs w:val="20"/>
          <w:lang w:val="en-US" w:eastAsia="ru-RU"/>
        </w:rPr>
        <w:t>port</w:t>
      </w:r>
      <w:r w:rsidR="00BC0ED6"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>@</w:t>
      </w:r>
      <w:proofErr w:type="spellStart"/>
      <w:r w:rsidR="00BC0ED6" w:rsidRPr="00D95F77">
        <w:rPr>
          <w:rFonts w:eastAsia="Times New Roman" w:cstheme="minorHAnsi"/>
          <w:color w:val="000000" w:themeColor="text1"/>
          <w:sz w:val="20"/>
          <w:szCs w:val="20"/>
          <w:lang w:val="en-US" w:eastAsia="ru-RU"/>
        </w:rPr>
        <w:t>impay</w:t>
      </w:r>
      <w:proofErr w:type="spellEnd"/>
      <w:r w:rsidR="00BC0ED6"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>.</w:t>
      </w:r>
      <w:proofErr w:type="spellStart"/>
      <w:r w:rsidR="00BC0ED6" w:rsidRPr="00D95F77">
        <w:rPr>
          <w:rFonts w:eastAsia="Times New Roman" w:cstheme="minorHAnsi"/>
          <w:color w:val="000000" w:themeColor="text1"/>
          <w:sz w:val="20"/>
          <w:szCs w:val="20"/>
          <w:lang w:val="en-US" w:eastAsia="ru-RU"/>
        </w:rPr>
        <w:t>ru</w:t>
      </w:r>
      <w:proofErr w:type="spellEnd"/>
      <w:r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>.</w:t>
      </w:r>
    </w:p>
    <w:p w:rsidR="0012048B" w:rsidRPr="00D95F77" w:rsidRDefault="0012048B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Настоящая Лицензия и все отношения, связанные с использованием </w:t>
      </w:r>
      <w:r w:rsidR="0019617A"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Приложения</w:t>
      </w:r>
      <w:r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>, регулируются действующим законодательством РФ.</w:t>
      </w:r>
    </w:p>
    <w:p w:rsidR="00BF0BDF" w:rsidRDefault="00ED2A76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cstheme="minorHAnsi"/>
          <w:color w:val="000000" w:themeColor="text1"/>
          <w:sz w:val="20"/>
          <w:szCs w:val="20"/>
        </w:rPr>
      </w:pPr>
      <w:r w:rsidRPr="00ED2A76">
        <w:rPr>
          <w:rFonts w:cstheme="minorHAnsi"/>
          <w:color w:val="000000" w:themeColor="text1"/>
          <w:sz w:val="20"/>
          <w:szCs w:val="20"/>
        </w:rPr>
        <w:t>Правообладатель (ООО «Телепорт») не несёт ответственности за операции, совершаемые в маркетплейсе</w:t>
      </w:r>
      <w:r w:rsidR="009C5C57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E85B57">
        <w:rPr>
          <w:rFonts w:cstheme="minorHAnsi"/>
          <w:color w:val="000000" w:themeColor="text1"/>
          <w:sz w:val="20"/>
          <w:szCs w:val="20"/>
          <w:lang w:val="en-US"/>
        </w:rPr>
        <w:t>ImPay</w:t>
      </w:r>
      <w:proofErr w:type="spellEnd"/>
      <w:r w:rsidRPr="00ED2A76">
        <w:rPr>
          <w:rFonts w:cstheme="minorHAnsi"/>
          <w:color w:val="000000" w:themeColor="text1"/>
          <w:sz w:val="20"/>
          <w:szCs w:val="20"/>
        </w:rPr>
        <w:t xml:space="preserve">, включая приём и перечисление денежных средств по операциям с Купонами и иными товарами </w:t>
      </w:r>
      <w:r w:rsidR="00B464F9">
        <w:rPr>
          <w:rFonts w:cstheme="minorHAnsi"/>
          <w:color w:val="000000" w:themeColor="text1"/>
          <w:sz w:val="20"/>
          <w:szCs w:val="20"/>
        </w:rPr>
        <w:t>Продавцов</w:t>
      </w:r>
      <w:r w:rsidRPr="00ED2A76">
        <w:rPr>
          <w:rFonts w:cstheme="minorHAnsi"/>
          <w:color w:val="000000" w:themeColor="text1"/>
          <w:sz w:val="20"/>
          <w:szCs w:val="20"/>
        </w:rPr>
        <w:t>,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а также за исполнение обязательств между </w:t>
      </w:r>
      <w:r w:rsidR="00B464F9">
        <w:rPr>
          <w:rFonts w:cstheme="minorHAnsi"/>
          <w:color w:val="000000" w:themeColor="text1"/>
          <w:sz w:val="20"/>
          <w:szCs w:val="20"/>
        </w:rPr>
        <w:t>Продавцами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 и Покупателями. Ответственность за такие финансовые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расчёты несёт </w:t>
      </w:r>
      <w:r w:rsidR="00E85B57" w:rsidRPr="00E85B57">
        <w:rPr>
          <w:rFonts w:cstheme="minorHAnsi"/>
          <w:color w:val="000000" w:themeColor="text1"/>
          <w:sz w:val="20"/>
          <w:szCs w:val="20"/>
        </w:rPr>
        <w:t xml:space="preserve">оператор маркетплейса </w:t>
      </w:r>
      <w:proofErr w:type="spellStart"/>
      <w:r w:rsidR="00E85B57" w:rsidRPr="00E85B57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="00E85B57" w:rsidRPr="00E85B57">
        <w:rPr>
          <w:rFonts w:cstheme="minorHAnsi"/>
          <w:color w:val="000000" w:themeColor="text1"/>
          <w:sz w:val="20"/>
          <w:szCs w:val="20"/>
        </w:rPr>
        <w:t xml:space="preserve"> (ООО «</w:t>
      </w:r>
      <w:proofErr w:type="spellStart"/>
      <w:r w:rsidR="00E85B57" w:rsidRPr="00E85B57">
        <w:rPr>
          <w:rFonts w:cstheme="minorHAnsi"/>
          <w:color w:val="000000" w:themeColor="text1"/>
          <w:sz w:val="20"/>
          <w:szCs w:val="20"/>
        </w:rPr>
        <w:t>Импэй</w:t>
      </w:r>
      <w:proofErr w:type="spellEnd"/>
      <w:r w:rsidR="00E85B57" w:rsidRPr="00E85B57">
        <w:rPr>
          <w:rFonts w:cstheme="minorHAnsi"/>
          <w:color w:val="000000" w:themeColor="text1"/>
          <w:sz w:val="20"/>
          <w:szCs w:val="20"/>
        </w:rPr>
        <w:t>»)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 в пределах, установленных Пользовательским соглашением,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Правилами размещения и продажи на маркетплейсе </w:t>
      </w:r>
      <w:proofErr w:type="spellStart"/>
      <w:r w:rsidR="00E85B57">
        <w:rPr>
          <w:rFonts w:cstheme="minorHAnsi"/>
          <w:color w:val="000000" w:themeColor="text1"/>
          <w:sz w:val="20"/>
          <w:szCs w:val="20"/>
          <w:lang w:val="en-US"/>
        </w:rPr>
        <w:t>ImPay</w:t>
      </w:r>
      <w:proofErr w:type="spellEnd"/>
      <w:r w:rsidRPr="00ED2A76">
        <w:rPr>
          <w:rFonts w:cstheme="minorHAnsi"/>
          <w:color w:val="000000" w:themeColor="text1"/>
          <w:sz w:val="20"/>
          <w:szCs w:val="20"/>
        </w:rPr>
        <w:t xml:space="preserve"> и договорами с </w:t>
      </w:r>
      <w:r w:rsidR="00B464F9">
        <w:rPr>
          <w:rFonts w:cstheme="minorHAnsi"/>
          <w:color w:val="000000" w:themeColor="text1"/>
          <w:sz w:val="20"/>
          <w:szCs w:val="20"/>
        </w:rPr>
        <w:t>Продавца</w:t>
      </w:r>
      <w:r w:rsidR="00701B79">
        <w:rPr>
          <w:rFonts w:cstheme="minorHAnsi"/>
          <w:color w:val="000000" w:themeColor="text1"/>
          <w:sz w:val="20"/>
          <w:szCs w:val="20"/>
        </w:rPr>
        <w:t>ми</w:t>
      </w:r>
      <w:r w:rsidR="00BF0BDF" w:rsidRPr="00ED2A76">
        <w:rPr>
          <w:rFonts w:cstheme="minorHAnsi"/>
          <w:color w:val="000000" w:themeColor="text1"/>
          <w:sz w:val="20"/>
          <w:szCs w:val="20"/>
        </w:rPr>
        <w:t>.</w:t>
      </w:r>
    </w:p>
    <w:p w:rsidR="00ED2A76" w:rsidRPr="00ED2A76" w:rsidRDefault="00ED2A76" w:rsidP="00ED2A76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cstheme="minorHAnsi"/>
          <w:color w:val="000000" w:themeColor="text1"/>
          <w:sz w:val="20"/>
          <w:szCs w:val="20"/>
        </w:rPr>
      </w:pPr>
      <w:r w:rsidRPr="00ED2A76">
        <w:rPr>
          <w:rFonts w:cstheme="minorHAnsi"/>
          <w:color w:val="000000" w:themeColor="text1"/>
          <w:sz w:val="20"/>
          <w:szCs w:val="20"/>
        </w:rPr>
        <w:t xml:space="preserve">По операциям между Пользователями, совершаемым в модуле </w:t>
      </w:r>
      <w:r w:rsidR="00027A26">
        <w:rPr>
          <w:rFonts w:cstheme="minorHAnsi"/>
          <w:color w:val="000000" w:themeColor="text1"/>
          <w:sz w:val="20"/>
          <w:szCs w:val="20"/>
        </w:rPr>
        <w:t>Бонусы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ED2A76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Pr="00ED2A76">
        <w:rPr>
          <w:rFonts w:cstheme="minorHAnsi"/>
          <w:color w:val="000000" w:themeColor="text1"/>
          <w:sz w:val="20"/>
          <w:szCs w:val="20"/>
        </w:rPr>
        <w:t>, денежные переводы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исполняются Банком-партнёром по распоряжениям Пользователей, а комиссия за операции в </w:t>
      </w:r>
      <w:r w:rsidR="00027A26">
        <w:rPr>
          <w:rFonts w:cstheme="minorHAnsi"/>
          <w:color w:val="000000" w:themeColor="text1"/>
          <w:sz w:val="20"/>
          <w:szCs w:val="20"/>
        </w:rPr>
        <w:t>Бонусах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 удерживается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Банком-партнёром по распоряжению ООО «Телепорт» как оператора сервиса </w:t>
      </w:r>
      <w:proofErr w:type="spellStart"/>
      <w:r w:rsidRPr="00ED2A76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Pr="00ED2A76">
        <w:rPr>
          <w:rFonts w:cstheme="minorHAnsi"/>
          <w:color w:val="000000" w:themeColor="text1"/>
          <w:sz w:val="20"/>
          <w:szCs w:val="20"/>
        </w:rPr>
        <w:t>. ООО «Телепорт» и ООО «</w:t>
      </w:r>
      <w:proofErr w:type="spellStart"/>
      <w:r w:rsidRPr="00ED2A76">
        <w:rPr>
          <w:rFonts w:cstheme="minorHAnsi"/>
          <w:color w:val="000000" w:themeColor="text1"/>
          <w:sz w:val="20"/>
          <w:szCs w:val="20"/>
        </w:rPr>
        <w:t>Импэй</w:t>
      </w:r>
      <w:proofErr w:type="spellEnd"/>
      <w:r w:rsidRPr="00ED2A76">
        <w:rPr>
          <w:rFonts w:cstheme="minorHAnsi"/>
          <w:color w:val="000000" w:themeColor="text1"/>
          <w:sz w:val="20"/>
          <w:szCs w:val="20"/>
        </w:rPr>
        <w:t>»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не являются сторонами сделок между Пользователями в </w:t>
      </w:r>
      <w:r w:rsidR="00027A26">
        <w:rPr>
          <w:rFonts w:cstheme="minorHAnsi"/>
          <w:color w:val="000000" w:themeColor="text1"/>
          <w:sz w:val="20"/>
          <w:szCs w:val="20"/>
        </w:rPr>
        <w:t>Бонусах</w:t>
      </w:r>
      <w:r w:rsidRPr="00ED2A76">
        <w:rPr>
          <w:rFonts w:cstheme="minorHAnsi"/>
          <w:color w:val="000000" w:themeColor="text1"/>
          <w:sz w:val="20"/>
          <w:szCs w:val="20"/>
        </w:rPr>
        <w:t xml:space="preserve"> и не несут ответственности за их взаимные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ED2A76">
        <w:rPr>
          <w:rFonts w:cstheme="minorHAnsi"/>
          <w:color w:val="000000" w:themeColor="text1"/>
          <w:sz w:val="20"/>
          <w:szCs w:val="20"/>
        </w:rPr>
        <w:t>обязательства.</w:t>
      </w:r>
    </w:p>
    <w:p w:rsidR="00BC0ED6" w:rsidRPr="00D95F77" w:rsidRDefault="00BC0ED6" w:rsidP="00E1190C">
      <w:pPr>
        <w:pStyle w:val="a9"/>
        <w:shd w:val="clear" w:color="auto" w:fill="FFFFFF"/>
        <w:spacing w:after="0" w:line="240" w:lineRule="auto"/>
        <w:ind w:left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</w:p>
    <w:p w:rsidR="0012048B" w:rsidRPr="00D95F77" w:rsidRDefault="003022E7" w:rsidP="00E1190C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outlineLvl w:val="1"/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</w:pPr>
      <w:r w:rsidRPr="00D95F77">
        <w:rPr>
          <w:rFonts w:eastAsia="Times New Roman" w:cstheme="minorHAnsi"/>
          <w:b/>
          <w:bCs/>
          <w:color w:val="000000" w:themeColor="text1"/>
          <w:spacing w:val="3"/>
          <w:sz w:val="20"/>
          <w:szCs w:val="20"/>
          <w:lang w:eastAsia="ru-RU"/>
        </w:rPr>
        <w:t>Особые условия</w:t>
      </w:r>
    </w:p>
    <w:p w:rsidR="00556F6F" w:rsidRDefault="0019617A" w:rsidP="00556F6F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Использование </w:t>
      </w:r>
      <w:r w:rsidR="000D7BCB"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>функционала</w:t>
      </w:r>
      <w:r w:rsidR="0012048B"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</w:t>
      </w:r>
      <w:r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Приложения возможно </w:t>
      </w:r>
      <w:r w:rsidR="0012048B" w:rsidRPr="00D95F77">
        <w:rPr>
          <w:rFonts w:eastAsia="Times New Roman" w:cstheme="minorHAnsi"/>
          <w:color w:val="000000" w:themeColor="text1"/>
          <w:sz w:val="20"/>
          <w:szCs w:val="20"/>
          <w:lang w:eastAsia="ru-RU"/>
        </w:rPr>
        <w:t>при наличии доступа к сети Интернет. Пользователь самостоятельно получает и оплачивает такой доступ на условиях</w:t>
      </w:r>
      <w:r w:rsidR="0012048B" w:rsidRPr="0062246B">
        <w:rPr>
          <w:rFonts w:eastAsia="Times New Roman" w:cstheme="minorHAnsi"/>
          <w:color w:val="000000" w:themeColor="text1"/>
          <w:sz w:val="20"/>
          <w:szCs w:val="20"/>
          <w:lang w:eastAsia="ru-RU"/>
        </w:rPr>
        <w:t xml:space="preserve"> и по тарифам своего оператора связи или провайдера.</w:t>
      </w:r>
    </w:p>
    <w:p w:rsidR="009766B4" w:rsidRPr="00556F6F" w:rsidRDefault="00BF0BDF" w:rsidP="00556F6F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556F6F">
        <w:rPr>
          <w:rFonts w:cstheme="minorHAnsi"/>
          <w:color w:val="000000" w:themeColor="text1"/>
          <w:sz w:val="20"/>
          <w:szCs w:val="20"/>
        </w:rPr>
        <w:t xml:space="preserve">Правообладатель (ООО «Телепорт») и оператор </w:t>
      </w:r>
      <w:r w:rsidR="00E85B57" w:rsidRPr="00556F6F">
        <w:rPr>
          <w:rFonts w:cstheme="minorHAnsi"/>
          <w:color w:val="000000" w:themeColor="text1"/>
          <w:sz w:val="20"/>
          <w:szCs w:val="20"/>
        </w:rPr>
        <w:t xml:space="preserve">маркетплейса </w:t>
      </w:r>
      <w:proofErr w:type="spellStart"/>
      <w:r w:rsidR="00E85B57" w:rsidRPr="00556F6F">
        <w:rPr>
          <w:rFonts w:cstheme="minorHAnsi"/>
          <w:color w:val="000000" w:themeColor="text1"/>
          <w:sz w:val="20"/>
          <w:szCs w:val="20"/>
          <w:lang w:val="en-US"/>
        </w:rPr>
        <w:t>ImPay</w:t>
      </w:r>
      <w:proofErr w:type="spellEnd"/>
      <w:r w:rsidRPr="00556F6F">
        <w:rPr>
          <w:rFonts w:cstheme="minorHAnsi"/>
          <w:color w:val="000000" w:themeColor="text1"/>
          <w:sz w:val="20"/>
          <w:szCs w:val="20"/>
        </w:rPr>
        <w:t xml:space="preserve"> (ООО «</w:t>
      </w:r>
      <w:proofErr w:type="spellStart"/>
      <w:r w:rsidRPr="00556F6F">
        <w:rPr>
          <w:rFonts w:cstheme="minorHAnsi"/>
          <w:color w:val="000000" w:themeColor="text1"/>
          <w:sz w:val="20"/>
          <w:szCs w:val="20"/>
        </w:rPr>
        <w:t>Импэй</w:t>
      </w:r>
      <w:proofErr w:type="spellEnd"/>
      <w:r w:rsidRPr="00556F6F">
        <w:rPr>
          <w:rFonts w:cstheme="minorHAnsi"/>
          <w:color w:val="000000" w:themeColor="text1"/>
          <w:sz w:val="20"/>
          <w:szCs w:val="20"/>
        </w:rPr>
        <w:t xml:space="preserve">») вправе вносить изменения в функционал Приложения, включая добавление, модификацию или </w:t>
      </w:r>
      <w:r w:rsidR="00E85B57" w:rsidRPr="00556F6F">
        <w:rPr>
          <w:rFonts w:cstheme="minorHAnsi"/>
          <w:color w:val="000000" w:themeColor="text1"/>
          <w:sz w:val="20"/>
          <w:szCs w:val="20"/>
        </w:rPr>
        <w:t xml:space="preserve">удаление модулей (в том числе маркетплейса </w:t>
      </w:r>
      <w:proofErr w:type="spellStart"/>
      <w:r w:rsidR="00E85B57" w:rsidRPr="00556F6F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="00E85B57" w:rsidRPr="00556F6F">
        <w:rPr>
          <w:rFonts w:cstheme="minorHAnsi"/>
          <w:color w:val="000000" w:themeColor="text1"/>
          <w:sz w:val="20"/>
          <w:szCs w:val="20"/>
        </w:rPr>
        <w:t>)</w:t>
      </w:r>
      <w:r w:rsidRPr="00556F6F">
        <w:rPr>
          <w:rFonts w:cstheme="minorHAnsi"/>
          <w:color w:val="000000" w:themeColor="text1"/>
          <w:sz w:val="20"/>
          <w:szCs w:val="20"/>
        </w:rPr>
        <w:t xml:space="preserve">, </w:t>
      </w:r>
      <w:r w:rsidR="00556F6F" w:rsidRPr="00556F6F">
        <w:rPr>
          <w:rFonts w:cstheme="minorHAnsi"/>
          <w:color w:val="000000" w:themeColor="text1"/>
          <w:sz w:val="20"/>
          <w:szCs w:val="20"/>
        </w:rPr>
        <w:t>без предварительного уведомления Пользователя,</w:t>
      </w:r>
      <w:r w:rsidR="00556F6F" w:rsidRPr="00556F6F">
        <w:rPr>
          <w:rFonts w:cstheme="minorHAnsi"/>
          <w:color w:val="000000" w:themeColor="text1"/>
          <w:sz w:val="20"/>
          <w:szCs w:val="20"/>
        </w:rPr>
        <w:t xml:space="preserve"> </w:t>
      </w:r>
      <w:r w:rsidR="00556F6F" w:rsidRPr="00556F6F">
        <w:rPr>
          <w:rFonts w:cstheme="minorHAnsi"/>
          <w:color w:val="000000" w:themeColor="text1"/>
          <w:sz w:val="20"/>
          <w:szCs w:val="20"/>
        </w:rPr>
        <w:t>если такие изменения не требуют согласия Пользователя</w:t>
      </w:r>
      <w:r w:rsidR="00556F6F" w:rsidRPr="00556F6F">
        <w:rPr>
          <w:rFonts w:cstheme="minorHAnsi"/>
          <w:color w:val="000000" w:themeColor="text1"/>
          <w:sz w:val="20"/>
          <w:szCs w:val="20"/>
        </w:rPr>
        <w:t xml:space="preserve"> </w:t>
      </w:r>
      <w:r w:rsidR="00556F6F" w:rsidRPr="00556F6F">
        <w:rPr>
          <w:rFonts w:cstheme="minorHAnsi"/>
          <w:color w:val="000000" w:themeColor="text1"/>
          <w:sz w:val="20"/>
          <w:szCs w:val="20"/>
        </w:rPr>
        <w:t>в соответствии с применимым законодательством</w:t>
      </w:r>
      <w:r w:rsidRPr="00556F6F">
        <w:rPr>
          <w:rFonts w:cstheme="minorHAnsi"/>
          <w:color w:val="000000" w:themeColor="text1"/>
          <w:sz w:val="20"/>
          <w:szCs w:val="20"/>
        </w:rPr>
        <w:t xml:space="preserve">, </w:t>
      </w:r>
      <w:r w:rsidR="00556F6F">
        <w:rPr>
          <w:rFonts w:cstheme="minorHAnsi"/>
          <w:color w:val="000000" w:themeColor="text1"/>
          <w:sz w:val="20"/>
          <w:szCs w:val="20"/>
        </w:rPr>
        <w:t xml:space="preserve">и </w:t>
      </w:r>
      <w:r w:rsidR="00701B79" w:rsidRPr="00556F6F">
        <w:rPr>
          <w:sz w:val="20"/>
          <w:szCs w:val="20"/>
        </w:rPr>
        <w:t xml:space="preserve">если такие изменения не нарушают уже приобретённые права Пользователя по приобретённым/активированным Купонам. Изменения, связанные с механизмами исполнения сделок в </w:t>
      </w:r>
      <w:r w:rsidR="00027A26" w:rsidRPr="00556F6F">
        <w:rPr>
          <w:sz w:val="20"/>
          <w:szCs w:val="20"/>
        </w:rPr>
        <w:t>Бонусах</w:t>
      </w:r>
      <w:r w:rsidR="00701B79" w:rsidRPr="00556F6F">
        <w:rPr>
          <w:sz w:val="20"/>
          <w:szCs w:val="20"/>
        </w:rPr>
        <w:t xml:space="preserve">, могут вводиться без предварительного уведомления, если не ухудшают уже возникшие права Пользователя по ранее совершённым операциям в </w:t>
      </w:r>
      <w:r w:rsidR="00027A26" w:rsidRPr="00556F6F">
        <w:rPr>
          <w:sz w:val="20"/>
          <w:szCs w:val="20"/>
        </w:rPr>
        <w:t>Бонусах</w:t>
      </w:r>
      <w:r w:rsidR="0090001C" w:rsidRPr="00556F6F">
        <w:rPr>
          <w:rFonts w:cstheme="minorHAnsi"/>
          <w:color w:val="000000" w:themeColor="text1"/>
          <w:sz w:val="20"/>
          <w:szCs w:val="20"/>
        </w:rPr>
        <w:t>.</w:t>
      </w:r>
    </w:p>
    <w:p w:rsidR="00BF0BDF" w:rsidRPr="0062246B" w:rsidRDefault="00BF0BDF" w:rsidP="00BF0BDF">
      <w:pPr>
        <w:pStyle w:val="a9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eastAsia="Times New Roman" w:cstheme="minorHAnsi"/>
          <w:color w:val="000000" w:themeColor="text1"/>
          <w:sz w:val="20"/>
          <w:szCs w:val="20"/>
          <w:lang w:eastAsia="ru-RU"/>
        </w:rPr>
      </w:pPr>
      <w:r w:rsidRPr="00701B79">
        <w:rPr>
          <w:rFonts w:cstheme="minorHAnsi"/>
          <w:color w:val="000000" w:themeColor="text1"/>
          <w:sz w:val="20"/>
          <w:szCs w:val="20"/>
        </w:rPr>
        <w:t xml:space="preserve">Все уведомления, связанные с изменениями Лицензионного соглашения, Пользовательского соглашения, </w:t>
      </w:r>
      <w:r w:rsidR="00E85B57" w:rsidRPr="00E85B57">
        <w:rPr>
          <w:rFonts w:cstheme="minorHAnsi"/>
          <w:color w:val="000000" w:themeColor="text1"/>
          <w:sz w:val="20"/>
          <w:szCs w:val="20"/>
        </w:rPr>
        <w:t xml:space="preserve">Правил размещения и продажи на маркетплейсе </w:t>
      </w:r>
      <w:proofErr w:type="spellStart"/>
      <w:r w:rsidR="00E85B57" w:rsidRPr="00E85B57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="00D95F77" w:rsidRPr="00701B79">
        <w:rPr>
          <w:rFonts w:cstheme="minorHAnsi"/>
          <w:color w:val="000000" w:themeColor="text1"/>
          <w:sz w:val="20"/>
          <w:szCs w:val="20"/>
        </w:rPr>
        <w:t>,</w:t>
      </w:r>
      <w:r w:rsidR="00D95F77" w:rsidRPr="00701B79">
        <w:rPr>
          <w:sz w:val="20"/>
          <w:szCs w:val="20"/>
        </w:rPr>
        <w:t xml:space="preserve"> </w:t>
      </w:r>
      <w:r w:rsidR="00D95F77" w:rsidRPr="00701B79">
        <w:rPr>
          <w:rStyle w:val="ac"/>
          <w:b w:val="0"/>
          <w:bCs w:val="0"/>
          <w:sz w:val="20"/>
          <w:szCs w:val="20"/>
        </w:rPr>
        <w:t xml:space="preserve">Правил </w:t>
      </w:r>
      <w:r w:rsidR="00E85B57" w:rsidRPr="00E85B57">
        <w:rPr>
          <w:rStyle w:val="ac"/>
          <w:b w:val="0"/>
          <w:bCs w:val="0"/>
          <w:sz w:val="20"/>
          <w:szCs w:val="20"/>
        </w:rPr>
        <w:t>б</w:t>
      </w:r>
      <w:r w:rsidR="00E85B57">
        <w:rPr>
          <w:rStyle w:val="ac"/>
          <w:b w:val="0"/>
          <w:bCs w:val="0"/>
          <w:sz w:val="20"/>
          <w:szCs w:val="20"/>
        </w:rPr>
        <w:t xml:space="preserve">онусной системы </w:t>
      </w:r>
      <w:proofErr w:type="spellStart"/>
      <w:r w:rsidR="00E85B57">
        <w:rPr>
          <w:rStyle w:val="ac"/>
          <w:b w:val="0"/>
          <w:bCs w:val="0"/>
          <w:sz w:val="20"/>
          <w:szCs w:val="20"/>
          <w:lang w:val="en-US"/>
        </w:rPr>
        <w:t>ImPay</w:t>
      </w:r>
      <w:proofErr w:type="spellEnd"/>
      <w:r w:rsidRPr="00701B79">
        <w:rPr>
          <w:rFonts w:cstheme="minorHAnsi"/>
          <w:color w:val="000000" w:themeColor="text1"/>
          <w:sz w:val="20"/>
          <w:szCs w:val="20"/>
        </w:rPr>
        <w:t xml:space="preserve"> или иных документов экосистемы </w:t>
      </w:r>
      <w:proofErr w:type="spellStart"/>
      <w:r w:rsidRPr="00701B79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Pr="00701B79">
        <w:rPr>
          <w:rFonts w:cstheme="minorHAnsi"/>
          <w:color w:val="000000" w:themeColor="text1"/>
          <w:sz w:val="20"/>
          <w:szCs w:val="20"/>
        </w:rPr>
        <w:t>, размещаются на</w:t>
      </w:r>
      <w:r w:rsidR="00D95F77" w:rsidRPr="00701B79">
        <w:rPr>
          <w:rFonts w:cstheme="minorHAnsi"/>
          <w:color w:val="000000" w:themeColor="text1"/>
          <w:sz w:val="20"/>
          <w:szCs w:val="20"/>
        </w:rPr>
        <w:t xml:space="preserve"> </w:t>
      </w:r>
      <w:r w:rsidRPr="00701B79">
        <w:rPr>
          <w:rFonts w:cstheme="minorHAnsi"/>
          <w:color w:val="000000" w:themeColor="text1"/>
          <w:sz w:val="20"/>
          <w:szCs w:val="20"/>
        </w:rPr>
        <w:t>сайте</w:t>
      </w:r>
      <w:r w:rsidRPr="00701B79">
        <w:rPr>
          <w:rStyle w:val="apple-converted-space"/>
          <w:rFonts w:cstheme="minorHAnsi"/>
          <w:color w:val="000000" w:themeColor="text1"/>
          <w:sz w:val="20"/>
          <w:szCs w:val="20"/>
        </w:rPr>
        <w:t> </w:t>
      </w:r>
      <w:hyperlink r:id="rId8" w:history="1">
        <w:r w:rsidR="00D61C5A" w:rsidRPr="00701B79">
          <w:rPr>
            <w:rStyle w:val="a3"/>
            <w:rFonts w:cstheme="minorHAnsi"/>
            <w:color w:val="000000" w:themeColor="text1"/>
            <w:sz w:val="20"/>
            <w:szCs w:val="20"/>
          </w:rPr>
          <w:t>https://</w:t>
        </w:r>
        <w:r w:rsidR="00D61C5A" w:rsidRPr="00701B79">
          <w:rPr>
            <w:rStyle w:val="a3"/>
            <w:rFonts w:cstheme="minorHAnsi"/>
            <w:color w:val="000000" w:themeColor="text1"/>
            <w:sz w:val="20"/>
            <w:szCs w:val="20"/>
            <w:lang w:val="en-US"/>
          </w:rPr>
          <w:t>market</w:t>
        </w:r>
        <w:r w:rsidR="00D61C5A" w:rsidRPr="00701B79">
          <w:rPr>
            <w:rStyle w:val="a3"/>
            <w:rFonts w:cstheme="minorHAnsi"/>
            <w:color w:val="000000" w:themeColor="text1"/>
            <w:sz w:val="20"/>
            <w:szCs w:val="20"/>
          </w:rPr>
          <w:t>.impay.ru/</w:t>
        </w:r>
        <w:proofErr w:type="spellStart"/>
        <w:r w:rsidR="00D61C5A" w:rsidRPr="00701B79">
          <w:rPr>
            <w:rStyle w:val="a3"/>
            <w:rFonts w:cstheme="minorHAnsi"/>
            <w:color w:val="000000" w:themeColor="text1"/>
            <w:sz w:val="20"/>
            <w:szCs w:val="20"/>
          </w:rPr>
          <w:t>legal</w:t>
        </w:r>
        <w:proofErr w:type="spellEnd"/>
      </w:hyperlink>
      <w:r w:rsidRPr="00701B79">
        <w:rPr>
          <w:rStyle w:val="apple-converted-space"/>
          <w:rFonts w:cstheme="minorHAnsi"/>
          <w:color w:val="000000" w:themeColor="text1"/>
          <w:sz w:val="20"/>
          <w:szCs w:val="20"/>
        </w:rPr>
        <w:t> </w:t>
      </w:r>
      <w:r w:rsidRPr="00701B79">
        <w:rPr>
          <w:rFonts w:cstheme="minorHAnsi"/>
          <w:color w:val="000000" w:themeColor="text1"/>
          <w:sz w:val="20"/>
          <w:szCs w:val="20"/>
        </w:rPr>
        <w:t xml:space="preserve">и в Приложении </w:t>
      </w:r>
      <w:proofErr w:type="spellStart"/>
      <w:r w:rsidRPr="00701B79">
        <w:rPr>
          <w:rFonts w:cstheme="minorHAnsi"/>
          <w:color w:val="000000" w:themeColor="text1"/>
          <w:sz w:val="20"/>
          <w:szCs w:val="20"/>
        </w:rPr>
        <w:t>ImPay</w:t>
      </w:r>
      <w:proofErr w:type="spellEnd"/>
      <w:r w:rsidRPr="00701B79">
        <w:rPr>
          <w:rFonts w:cstheme="minorHAnsi"/>
          <w:color w:val="000000" w:themeColor="text1"/>
          <w:sz w:val="20"/>
          <w:szCs w:val="20"/>
        </w:rPr>
        <w:t>. Продолжение использования Приложения после даты публикации изменений считается акцептом</w:t>
      </w:r>
      <w:r w:rsidRPr="0062246B">
        <w:rPr>
          <w:rFonts w:cstheme="minorHAnsi"/>
          <w:color w:val="000000" w:themeColor="text1"/>
          <w:sz w:val="20"/>
          <w:szCs w:val="20"/>
        </w:rPr>
        <w:t xml:space="preserve"> новой редакции.</w:t>
      </w:r>
    </w:p>
    <w:sectPr w:rsidR="00BF0BDF" w:rsidRPr="0062246B" w:rsidSect="00BF0BDF">
      <w:headerReference w:type="default" r:id="rId9"/>
      <w:pgSz w:w="11906" w:h="16838"/>
      <w:pgMar w:top="1134" w:right="850" w:bottom="890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02D8" w:rsidRDefault="00D202D8" w:rsidP="00BC0ED6">
      <w:pPr>
        <w:spacing w:after="0" w:line="240" w:lineRule="auto"/>
      </w:pPr>
      <w:r>
        <w:separator/>
      </w:r>
    </w:p>
  </w:endnote>
  <w:endnote w:type="continuationSeparator" w:id="0">
    <w:p w:rsidR="00D202D8" w:rsidRDefault="00D202D8" w:rsidP="00BC0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(Основной текст)"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02D8" w:rsidRDefault="00D202D8" w:rsidP="00BC0ED6">
      <w:pPr>
        <w:spacing w:after="0" w:line="240" w:lineRule="auto"/>
      </w:pPr>
      <w:r>
        <w:separator/>
      </w:r>
    </w:p>
  </w:footnote>
  <w:footnote w:type="continuationSeparator" w:id="0">
    <w:p w:rsidR="00D202D8" w:rsidRDefault="00D202D8" w:rsidP="00BC0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0ED6" w:rsidRDefault="009766B4">
    <w:pPr>
      <w:pStyle w:val="a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6C49E9" wp14:editId="495C1E66">
          <wp:simplePos x="0" y="0"/>
          <wp:positionH relativeFrom="column">
            <wp:posOffset>0</wp:posOffset>
          </wp:positionH>
          <wp:positionV relativeFrom="paragraph">
            <wp:posOffset>-227330</wp:posOffset>
          </wp:positionV>
          <wp:extent cx="889200" cy="226800"/>
          <wp:effectExtent l="0" t="0" r="0" b="1905"/>
          <wp:wrapNone/>
          <wp:docPr id="10629475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138663" name="Рисунок 18431386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200" cy="22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7338"/>
    <w:multiLevelType w:val="hybridMultilevel"/>
    <w:tmpl w:val="DB305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378F4"/>
    <w:multiLevelType w:val="multilevel"/>
    <w:tmpl w:val="D37850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 w:val="0"/>
        <w:bCs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HAnsi" w:hint="default"/>
        <w:b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HAnsi" w:hint="default"/>
        <w:b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Theme="minorHAnsi" w:hAnsiTheme="minorHAnsi" w:cstheme="minorHAnsi" w:hint="default"/>
        <w:b/>
        <w:color w:val="000000"/>
        <w:sz w:val="20"/>
      </w:rPr>
    </w:lvl>
  </w:abstractNum>
  <w:abstractNum w:abstractNumId="2" w15:restartNumberingAfterBreak="0">
    <w:nsid w:val="7928559E"/>
    <w:multiLevelType w:val="multilevel"/>
    <w:tmpl w:val="5EA67D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990214678">
    <w:abstractNumId w:val="0"/>
  </w:num>
  <w:num w:numId="2" w16cid:durableId="1977832007">
    <w:abstractNumId w:val="2"/>
  </w:num>
  <w:num w:numId="3" w16cid:durableId="1904674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8B"/>
    <w:rsid w:val="00027A26"/>
    <w:rsid w:val="000D7BCB"/>
    <w:rsid w:val="00113FE3"/>
    <w:rsid w:val="0012048B"/>
    <w:rsid w:val="00142D44"/>
    <w:rsid w:val="00160A8E"/>
    <w:rsid w:val="00167FF7"/>
    <w:rsid w:val="0019617A"/>
    <w:rsid w:val="001E7F78"/>
    <w:rsid w:val="002A2CD5"/>
    <w:rsid w:val="003022E7"/>
    <w:rsid w:val="00361B5B"/>
    <w:rsid w:val="00386162"/>
    <w:rsid w:val="00401D78"/>
    <w:rsid w:val="00416FC1"/>
    <w:rsid w:val="00471FE0"/>
    <w:rsid w:val="00556F6F"/>
    <w:rsid w:val="005A35C1"/>
    <w:rsid w:val="0062246B"/>
    <w:rsid w:val="006A2ED4"/>
    <w:rsid w:val="006B059C"/>
    <w:rsid w:val="00701B79"/>
    <w:rsid w:val="00726983"/>
    <w:rsid w:val="0074262E"/>
    <w:rsid w:val="00752EFD"/>
    <w:rsid w:val="007644ED"/>
    <w:rsid w:val="0077048D"/>
    <w:rsid w:val="007A7584"/>
    <w:rsid w:val="00873001"/>
    <w:rsid w:val="00891A55"/>
    <w:rsid w:val="0090001C"/>
    <w:rsid w:val="00912135"/>
    <w:rsid w:val="00925485"/>
    <w:rsid w:val="009766B4"/>
    <w:rsid w:val="009C315F"/>
    <w:rsid w:val="009C5C57"/>
    <w:rsid w:val="00A310C2"/>
    <w:rsid w:val="00A83BA3"/>
    <w:rsid w:val="00AA101C"/>
    <w:rsid w:val="00B464F9"/>
    <w:rsid w:val="00B6580C"/>
    <w:rsid w:val="00B77392"/>
    <w:rsid w:val="00BC0ED6"/>
    <w:rsid w:val="00BF0BDF"/>
    <w:rsid w:val="00C71F13"/>
    <w:rsid w:val="00D132BE"/>
    <w:rsid w:val="00D202D8"/>
    <w:rsid w:val="00D61C5A"/>
    <w:rsid w:val="00D95F77"/>
    <w:rsid w:val="00DA587A"/>
    <w:rsid w:val="00DB08CE"/>
    <w:rsid w:val="00DB6336"/>
    <w:rsid w:val="00E1190C"/>
    <w:rsid w:val="00E7366D"/>
    <w:rsid w:val="00E82C44"/>
    <w:rsid w:val="00E85B57"/>
    <w:rsid w:val="00ED2A76"/>
    <w:rsid w:val="00F14ED0"/>
    <w:rsid w:val="00F75BFB"/>
    <w:rsid w:val="00FE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E844C"/>
  <w15:chartTrackingRefBased/>
  <w15:docId w15:val="{CB4B8040-5060-4DA5-83B0-07F73721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204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04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1204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0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C0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0ED6"/>
  </w:style>
  <w:style w:type="paragraph" w:styleId="a7">
    <w:name w:val="footer"/>
    <w:basedOn w:val="a"/>
    <w:link w:val="a8"/>
    <w:uiPriority w:val="99"/>
    <w:unhideWhenUsed/>
    <w:rsid w:val="00BC0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0ED6"/>
  </w:style>
  <w:style w:type="paragraph" w:styleId="a9">
    <w:name w:val="List Paragraph"/>
    <w:basedOn w:val="a"/>
    <w:link w:val="aa"/>
    <w:uiPriority w:val="1"/>
    <w:qFormat/>
    <w:rsid w:val="00BC0ED6"/>
    <w:pPr>
      <w:ind w:left="720"/>
      <w:contextualSpacing/>
    </w:pPr>
  </w:style>
  <w:style w:type="character" w:customStyle="1" w:styleId="apple-converted-space">
    <w:name w:val="apple-converted-space"/>
    <w:basedOn w:val="a0"/>
    <w:rsid w:val="00BF0BDF"/>
  </w:style>
  <w:style w:type="character" w:styleId="ab">
    <w:name w:val="Unresolved Mention"/>
    <w:basedOn w:val="a0"/>
    <w:uiPriority w:val="99"/>
    <w:semiHidden/>
    <w:unhideWhenUsed/>
    <w:rsid w:val="00D61C5A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C71F13"/>
    <w:rPr>
      <w:b/>
      <w:bCs/>
    </w:rPr>
  </w:style>
  <w:style w:type="character" w:customStyle="1" w:styleId="aa">
    <w:name w:val="Абзац списка Знак"/>
    <w:link w:val="a9"/>
    <w:uiPriority w:val="1"/>
    <w:qFormat/>
    <w:locked/>
    <w:rsid w:val="00160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3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et.impay.ru/leg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73C9EB-FADD-6345-B8DF-27C4B8EE6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ImPay</Company>
  <LinksUpToDate>false</LinksUpToDate>
  <CharactersWithSpaces>12481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2026-03-14T20:16:00Z</dcterms:created>
  <dcterms:modified xsi:type="dcterms:W3CDTF">2026-03-14T20:50:00Z</dcterms:modified>
  <cp:category/>
</cp:coreProperties>
</file>